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C4" w:rsidRDefault="006308C4" w:rsidP="003A0C10">
      <w:pPr>
        <w:spacing w:line="256" w:lineRule="auto"/>
        <w:ind w:right="-540"/>
        <w:rPr>
          <w:sz w:val="24"/>
          <w:szCs w:val="24"/>
        </w:rPr>
      </w:pPr>
      <w:r>
        <w:rPr>
          <w:sz w:val="24"/>
          <w:szCs w:val="24"/>
        </w:rPr>
        <w:t xml:space="preserve">Date: </w:t>
      </w:r>
    </w:p>
    <w:p w:rsidR="006308C4" w:rsidRDefault="006308C4" w:rsidP="003A0C10">
      <w:pPr>
        <w:spacing w:line="256" w:lineRule="auto"/>
        <w:ind w:right="-540"/>
        <w:rPr>
          <w:sz w:val="24"/>
          <w:szCs w:val="24"/>
        </w:rPr>
      </w:pPr>
    </w:p>
    <w:p w:rsidR="003A0C10" w:rsidRPr="003A0C10" w:rsidRDefault="003A0C10" w:rsidP="003A0C10">
      <w:pPr>
        <w:spacing w:line="256" w:lineRule="auto"/>
        <w:ind w:right="-540"/>
        <w:rPr>
          <w:sz w:val="24"/>
          <w:szCs w:val="24"/>
        </w:rPr>
      </w:pPr>
      <w:r w:rsidRPr="003A0C10">
        <w:rPr>
          <w:sz w:val="24"/>
          <w:szCs w:val="24"/>
        </w:rPr>
        <w:t>Dr. _________________                                                                                                                                                                     Executive Director                                                                                                                                                                   Office of  Career Services                                                                                                                   ____________________University</w:t>
      </w:r>
    </w:p>
    <w:p w:rsidR="003A0C10" w:rsidRPr="003A0C10" w:rsidRDefault="003A0C10" w:rsidP="003A0C10">
      <w:pPr>
        <w:spacing w:line="256" w:lineRule="auto"/>
        <w:ind w:right="-540"/>
        <w:rPr>
          <w:sz w:val="24"/>
          <w:szCs w:val="24"/>
        </w:rPr>
      </w:pPr>
      <w:r w:rsidRPr="003A0C10">
        <w:rPr>
          <w:sz w:val="24"/>
          <w:szCs w:val="24"/>
        </w:rPr>
        <w:t>Dear ___________:</w:t>
      </w:r>
    </w:p>
    <w:p w:rsidR="003A0C10" w:rsidRPr="003A0C10" w:rsidRDefault="003A0C10" w:rsidP="003A0C10">
      <w:pPr>
        <w:spacing w:line="256" w:lineRule="auto"/>
        <w:ind w:right="-540"/>
        <w:rPr>
          <w:sz w:val="24"/>
          <w:szCs w:val="24"/>
        </w:rPr>
      </w:pPr>
      <w:r w:rsidRPr="003A0C10">
        <w:rPr>
          <w:b/>
          <w:sz w:val="24"/>
          <w:szCs w:val="24"/>
        </w:rPr>
        <w:t>Proposal</w:t>
      </w:r>
    </w:p>
    <w:p w:rsidR="003A0C10" w:rsidRPr="003A0C10" w:rsidRDefault="003A0C10" w:rsidP="003A0C10">
      <w:pPr>
        <w:spacing w:line="256" w:lineRule="auto"/>
        <w:ind w:right="-540"/>
        <w:rPr>
          <w:sz w:val="24"/>
          <w:szCs w:val="24"/>
        </w:rPr>
      </w:pPr>
      <w:r w:rsidRPr="003A0C10">
        <w:rPr>
          <w:color w:val="222222"/>
          <w:sz w:val="24"/>
          <w:szCs w:val="24"/>
          <w:shd w:val="clear" w:color="auto" w:fill="FFFFFF"/>
        </w:rPr>
        <w:t>The Visionz Group LLC, a comp</w:t>
      </w:r>
      <w:r w:rsidR="006308C4">
        <w:rPr>
          <w:color w:val="222222"/>
          <w:sz w:val="24"/>
          <w:szCs w:val="24"/>
          <w:shd w:val="clear" w:color="auto" w:fill="FFFFFF"/>
        </w:rPr>
        <w:t>any founded to provide youth</w:t>
      </w:r>
      <w:r w:rsidRPr="003A0C10">
        <w:rPr>
          <w:color w:val="222222"/>
          <w:sz w:val="24"/>
          <w:szCs w:val="24"/>
          <w:shd w:val="clear" w:color="auto" w:fill="FFFFFF"/>
        </w:rPr>
        <w:t xml:space="preserve"> and young adults aged 12 to 24 with the life skills required for professional and career focused growth, </w:t>
      </w:r>
      <w:r w:rsidRPr="003A0C10">
        <w:rPr>
          <w:sz w:val="24"/>
          <w:szCs w:val="24"/>
        </w:rPr>
        <w:t>proposes to develop and present a series of Soft Skills, Life Skills and  Pr</w:t>
      </w:r>
      <w:r w:rsidR="006308C4">
        <w:rPr>
          <w:sz w:val="24"/>
          <w:szCs w:val="24"/>
        </w:rPr>
        <w:t>ofessional Development workshops</w:t>
      </w:r>
      <w:r w:rsidRPr="003A0C10">
        <w:rPr>
          <w:sz w:val="24"/>
          <w:szCs w:val="24"/>
        </w:rPr>
        <w:t xml:space="preserve"> for ___________ students. The Soft Skills and Professional Development seminars will provide students with the essential social and professional skills to get and keep a job. The Life Skills sessions, which include Financial Literacy, will provide the skills students need to become productive and self-sustaining adults. </w:t>
      </w:r>
    </w:p>
    <w:p w:rsidR="003A0C10" w:rsidRPr="003A0C10" w:rsidRDefault="003A0C10" w:rsidP="003A0C10">
      <w:pPr>
        <w:spacing w:line="256" w:lineRule="auto"/>
        <w:ind w:right="-540"/>
        <w:rPr>
          <w:b/>
          <w:sz w:val="24"/>
          <w:szCs w:val="24"/>
        </w:rPr>
      </w:pPr>
      <w:r w:rsidRPr="003A0C10">
        <w:rPr>
          <w:b/>
          <w:sz w:val="24"/>
          <w:szCs w:val="24"/>
        </w:rPr>
        <w:t>Background</w:t>
      </w:r>
    </w:p>
    <w:p w:rsidR="003A0C10" w:rsidRPr="003A0C10" w:rsidRDefault="003A0C10" w:rsidP="003A0C10">
      <w:pPr>
        <w:rPr>
          <w:rFonts w:ascii="Calibri" w:eastAsia="Times New Roman" w:hAnsi="Calibri" w:cs="Arial"/>
          <w:color w:val="000000"/>
          <w:sz w:val="24"/>
          <w:szCs w:val="24"/>
        </w:rPr>
      </w:pPr>
      <w:r w:rsidRPr="003A0C10">
        <w:rPr>
          <w:rFonts w:ascii="Calibri" w:eastAsia="Times New Roman" w:hAnsi="Calibri" w:cs="Arial"/>
          <w:color w:val="000000"/>
          <w:sz w:val="24"/>
          <w:szCs w:val="24"/>
        </w:rPr>
        <w:t xml:space="preserve">Statistics show there is a strong correlation between an employee’s soft skills and job success. Eighty-five percent of success in getting a job, keeping a job, and moving up in an organization is due to people or “soft” skills; 15 percent is due to technical skills, or the knowledge required for a job. According to HR professionals and corporate executives, these people or “soft” skills and emotional intelligence skills are lacking in today’s college graduates. The good news, however, is that these skills are much easier to learn than the technical skills it took years to learn. However, the importance of soft skills training is not being heard. Many graduates are so focused on developing the expertise required in their field, they may neglect to realize how important it is to work on skills such as teamwork, communication, social and business etiquette, time management and problem solving. </w:t>
      </w:r>
    </w:p>
    <w:p w:rsidR="003A0C10" w:rsidRPr="003A0C10" w:rsidRDefault="003A0C10" w:rsidP="003A0C10">
      <w:pPr>
        <w:rPr>
          <w:rFonts w:ascii="Calibri" w:eastAsia="Times New Roman" w:hAnsi="Calibri" w:cs="Arial"/>
          <w:color w:val="000000"/>
          <w:sz w:val="24"/>
          <w:szCs w:val="24"/>
        </w:rPr>
      </w:pPr>
      <w:r w:rsidRPr="003A0C10">
        <w:rPr>
          <w:rFonts w:ascii="Calibri" w:eastAsia="Times New Roman" w:hAnsi="Calibri" w:cs="Arial"/>
          <w:color w:val="000000"/>
          <w:sz w:val="24"/>
          <w:szCs w:val="24"/>
        </w:rPr>
        <w:t>Many Universities are beginning to realize the importance of soft skills to the success of their graduates. The Visionz Group</w:t>
      </w:r>
      <w:r w:rsidR="006308C4">
        <w:rPr>
          <w:rFonts w:ascii="Calibri" w:eastAsia="Times New Roman" w:hAnsi="Calibri" w:cs="Arial"/>
          <w:color w:val="000000"/>
          <w:sz w:val="24"/>
          <w:szCs w:val="24"/>
        </w:rPr>
        <w:t xml:space="preserve"> recently signed an agreement with G</w:t>
      </w:r>
      <w:r w:rsidRPr="003A0C10">
        <w:rPr>
          <w:rFonts w:ascii="Calibri" w:eastAsia="Times New Roman" w:hAnsi="Calibri" w:cs="Arial"/>
          <w:color w:val="000000"/>
          <w:sz w:val="24"/>
          <w:szCs w:val="24"/>
        </w:rPr>
        <w:t xml:space="preserve">rambling State University to provide a series of Soft Skills and Professional </w:t>
      </w:r>
      <w:r w:rsidR="006308C4">
        <w:rPr>
          <w:rFonts w:ascii="Calibri" w:eastAsia="Times New Roman" w:hAnsi="Calibri" w:cs="Arial"/>
          <w:color w:val="000000"/>
          <w:sz w:val="24"/>
          <w:szCs w:val="24"/>
        </w:rPr>
        <w:t xml:space="preserve">Development workshops </w:t>
      </w:r>
      <w:r w:rsidRPr="003A0C10">
        <w:rPr>
          <w:rFonts w:ascii="Calibri" w:eastAsia="Times New Roman" w:hAnsi="Calibri" w:cs="Arial"/>
          <w:color w:val="000000"/>
          <w:sz w:val="24"/>
          <w:szCs w:val="24"/>
        </w:rPr>
        <w:t xml:space="preserve">for the university’s students for the 2017-2018 academic year. </w:t>
      </w:r>
      <w:r w:rsidRPr="003A0C10">
        <w:rPr>
          <w:sz w:val="24"/>
          <w:szCs w:val="24"/>
        </w:rPr>
        <w:t xml:space="preserve">Like Grambling State, other universities have started teaching students everything from how to make small talk, deal with conflict, show up </w:t>
      </w:r>
      <w:r w:rsidR="006308C4">
        <w:rPr>
          <w:sz w:val="24"/>
          <w:szCs w:val="24"/>
        </w:rPr>
        <w:t>on time, follow business protocol</w:t>
      </w:r>
      <w:r w:rsidRPr="003A0C10">
        <w:rPr>
          <w:sz w:val="24"/>
          <w:szCs w:val="24"/>
        </w:rPr>
        <w:t>, and communicate with co-workers, to which bread plate to use. MIT’s “Charm School” instructs students on things such as how to network with alumni to tying a bowtie. Some of these programs may appear to be fun, or even funny, but there is a deadly serious purpose to them; to give students the kind of social skills they need to get and keep a job.</w:t>
      </w:r>
    </w:p>
    <w:p w:rsidR="006308C4" w:rsidRDefault="006308C4" w:rsidP="003A0C10">
      <w:pPr>
        <w:spacing w:line="256" w:lineRule="auto"/>
        <w:ind w:right="-540"/>
        <w:rPr>
          <w:b/>
          <w:sz w:val="24"/>
          <w:szCs w:val="24"/>
        </w:rPr>
      </w:pPr>
    </w:p>
    <w:p w:rsidR="003A0C10" w:rsidRPr="003A0C10" w:rsidRDefault="003A0C10" w:rsidP="003A0C10">
      <w:pPr>
        <w:spacing w:line="256" w:lineRule="auto"/>
        <w:ind w:right="-540"/>
        <w:rPr>
          <w:b/>
          <w:sz w:val="24"/>
          <w:szCs w:val="24"/>
        </w:rPr>
      </w:pPr>
      <w:r w:rsidRPr="003A0C10">
        <w:rPr>
          <w:b/>
          <w:sz w:val="24"/>
          <w:szCs w:val="24"/>
        </w:rPr>
        <w:lastRenderedPageBreak/>
        <w:t>Soft Skills and Professional Development Seminar Objectives</w:t>
      </w:r>
    </w:p>
    <w:p w:rsidR="003A0C10" w:rsidRPr="003A0C10" w:rsidRDefault="003A0C10" w:rsidP="003A0C10">
      <w:pPr>
        <w:spacing w:line="256" w:lineRule="auto"/>
        <w:ind w:right="-540"/>
        <w:rPr>
          <w:sz w:val="24"/>
          <w:szCs w:val="24"/>
        </w:rPr>
      </w:pPr>
      <w:r w:rsidRPr="003A0C10">
        <w:rPr>
          <w:sz w:val="24"/>
          <w:szCs w:val="24"/>
        </w:rPr>
        <w:t xml:space="preserve">We recognize that most of your students had to be smart in order to get into the university and remain there. But in a tough job market, being smart and having technical or “hard skills” are not good enough. Statistics and workforce data reveal everyone they compete against for a job will be smart. In the tough job market they will face, the key to them being a step ahead is having an abundance of interpersonal skills and being able to “work a room”. </w:t>
      </w:r>
    </w:p>
    <w:p w:rsidR="003A0C10" w:rsidRPr="003A0C10" w:rsidRDefault="003A0C10" w:rsidP="003A0C10">
      <w:pPr>
        <w:spacing w:line="256" w:lineRule="auto"/>
        <w:ind w:right="-540"/>
        <w:rPr>
          <w:sz w:val="24"/>
          <w:szCs w:val="24"/>
        </w:rPr>
      </w:pPr>
      <w:r w:rsidRPr="003A0C10">
        <w:rPr>
          <w:sz w:val="24"/>
          <w:szCs w:val="24"/>
        </w:rPr>
        <w:t>Soft outcomes, such outcomes from our training, coaching and support, unlike hard skills outcomes, such as qualifications and jobs, are not always easy to measure. Never the less, in addition to outcomes outlined in each seminar, we believe our instruction and coaching will:</w:t>
      </w:r>
    </w:p>
    <w:p w:rsidR="003A0C10" w:rsidRPr="003A0C10" w:rsidRDefault="003A0C10" w:rsidP="003A0C10">
      <w:pPr>
        <w:numPr>
          <w:ilvl w:val="0"/>
          <w:numId w:val="34"/>
        </w:numPr>
        <w:spacing w:line="256" w:lineRule="auto"/>
        <w:ind w:right="-540"/>
        <w:contextualSpacing/>
        <w:rPr>
          <w:sz w:val="24"/>
          <w:szCs w:val="24"/>
        </w:rPr>
      </w:pPr>
      <w:r w:rsidRPr="003A0C10">
        <w:rPr>
          <w:sz w:val="24"/>
          <w:szCs w:val="24"/>
        </w:rPr>
        <w:t>Increase students’ chances of success during interviewing, networking and job fairs by strengthening their ability to make good first impressions through “first impressions management” instruction.</w:t>
      </w:r>
    </w:p>
    <w:p w:rsidR="003A0C10" w:rsidRPr="003A0C10" w:rsidRDefault="003A0C10" w:rsidP="003A0C10">
      <w:pPr>
        <w:numPr>
          <w:ilvl w:val="0"/>
          <w:numId w:val="34"/>
        </w:numPr>
        <w:spacing w:line="256" w:lineRule="auto"/>
        <w:ind w:right="-540"/>
        <w:contextualSpacing/>
        <w:rPr>
          <w:sz w:val="24"/>
          <w:szCs w:val="24"/>
        </w:rPr>
      </w:pPr>
      <w:r w:rsidRPr="003A0C10">
        <w:rPr>
          <w:sz w:val="24"/>
          <w:szCs w:val="24"/>
        </w:rPr>
        <w:t>Improve their social skills through understanding the psychology and motivation of others during interactions as well as development of their own soft skills.</w:t>
      </w:r>
    </w:p>
    <w:p w:rsidR="003A0C10" w:rsidRPr="003A0C10" w:rsidRDefault="003A0C10" w:rsidP="003A0C10">
      <w:pPr>
        <w:numPr>
          <w:ilvl w:val="0"/>
          <w:numId w:val="34"/>
        </w:numPr>
        <w:spacing w:line="256" w:lineRule="auto"/>
        <w:ind w:right="-540"/>
        <w:contextualSpacing/>
        <w:rPr>
          <w:sz w:val="24"/>
          <w:szCs w:val="24"/>
        </w:rPr>
      </w:pPr>
      <w:r w:rsidRPr="003A0C10">
        <w:rPr>
          <w:sz w:val="24"/>
          <w:szCs w:val="24"/>
        </w:rPr>
        <w:t>Understand how to balance the use of soft skills with technical skills to achieve professional success.</w:t>
      </w:r>
    </w:p>
    <w:p w:rsidR="003A0C10" w:rsidRPr="003A0C10" w:rsidRDefault="003A0C10" w:rsidP="003A0C10">
      <w:pPr>
        <w:numPr>
          <w:ilvl w:val="0"/>
          <w:numId w:val="34"/>
        </w:numPr>
        <w:spacing w:line="256" w:lineRule="auto"/>
        <w:ind w:right="-540"/>
        <w:contextualSpacing/>
        <w:rPr>
          <w:sz w:val="24"/>
          <w:szCs w:val="24"/>
        </w:rPr>
      </w:pPr>
      <w:r w:rsidRPr="003A0C10">
        <w:rPr>
          <w:sz w:val="24"/>
          <w:szCs w:val="24"/>
        </w:rPr>
        <w:t>Help those with “adequate” interpersonal skills realize why they appear to fail in certain situations.</w:t>
      </w:r>
    </w:p>
    <w:p w:rsidR="006308C4" w:rsidRDefault="006308C4" w:rsidP="003A0C10">
      <w:pPr>
        <w:spacing w:line="256" w:lineRule="auto"/>
        <w:ind w:right="-630"/>
        <w:rPr>
          <w:b/>
          <w:sz w:val="24"/>
          <w:szCs w:val="24"/>
        </w:rPr>
      </w:pPr>
    </w:p>
    <w:p w:rsidR="003A0C10" w:rsidRPr="003A0C10" w:rsidRDefault="003A0C10" w:rsidP="003A0C10">
      <w:pPr>
        <w:spacing w:line="256" w:lineRule="auto"/>
        <w:ind w:right="-630"/>
        <w:rPr>
          <w:b/>
          <w:sz w:val="24"/>
          <w:szCs w:val="24"/>
        </w:rPr>
      </w:pPr>
      <w:r w:rsidRPr="003A0C10">
        <w:rPr>
          <w:b/>
          <w:sz w:val="24"/>
          <w:szCs w:val="24"/>
        </w:rPr>
        <w:t>Scope of Work</w:t>
      </w:r>
    </w:p>
    <w:p w:rsidR="003A0C10" w:rsidRPr="003A0C10" w:rsidRDefault="003A0C10" w:rsidP="003A0C10">
      <w:pPr>
        <w:spacing w:line="256" w:lineRule="auto"/>
        <w:ind w:right="-630"/>
        <w:rPr>
          <w:sz w:val="24"/>
          <w:szCs w:val="24"/>
        </w:rPr>
      </w:pPr>
      <w:r w:rsidRPr="003A0C10">
        <w:rPr>
          <w:sz w:val="24"/>
          <w:szCs w:val="24"/>
        </w:rPr>
        <w:t xml:space="preserve">Visionz will develop and deliver a series of soft skills, Life Skills and professional development workshops for ________________ to provide students with the essential social and professional skills required to get and keep a job. For your review and approval, a draft of these proposed seminars are included in the attachment. </w:t>
      </w:r>
    </w:p>
    <w:p w:rsidR="003A0C10" w:rsidRPr="003A0C10" w:rsidRDefault="006308C4" w:rsidP="003A0C10">
      <w:pPr>
        <w:spacing w:line="256" w:lineRule="auto"/>
        <w:ind w:right="-630"/>
        <w:rPr>
          <w:sz w:val="24"/>
          <w:szCs w:val="24"/>
        </w:rPr>
      </w:pPr>
      <w:r>
        <w:rPr>
          <w:sz w:val="24"/>
          <w:szCs w:val="24"/>
        </w:rPr>
        <w:t>Once</w:t>
      </w:r>
      <w:r w:rsidR="003A0C10" w:rsidRPr="003A0C10">
        <w:rPr>
          <w:sz w:val="24"/>
          <w:szCs w:val="24"/>
        </w:rPr>
        <w:t xml:space="preserve"> an agreement is made as to final seminar c</w:t>
      </w:r>
      <w:r>
        <w:rPr>
          <w:sz w:val="24"/>
          <w:szCs w:val="24"/>
        </w:rPr>
        <w:t xml:space="preserve">ontent and duration, Visionz Group </w:t>
      </w:r>
      <w:r w:rsidR="003A0C10" w:rsidRPr="003A0C10">
        <w:rPr>
          <w:sz w:val="24"/>
          <w:szCs w:val="24"/>
        </w:rPr>
        <w:t xml:space="preserve"> will:</w:t>
      </w:r>
    </w:p>
    <w:p w:rsidR="003A0C10" w:rsidRPr="003A0C10" w:rsidRDefault="003A0C10" w:rsidP="003A0C10">
      <w:pPr>
        <w:numPr>
          <w:ilvl w:val="0"/>
          <w:numId w:val="35"/>
        </w:numPr>
        <w:spacing w:line="256" w:lineRule="auto"/>
        <w:ind w:right="-630"/>
        <w:contextualSpacing/>
        <w:rPr>
          <w:sz w:val="24"/>
          <w:szCs w:val="24"/>
        </w:rPr>
      </w:pPr>
      <w:r w:rsidRPr="003A0C10">
        <w:rPr>
          <w:sz w:val="24"/>
          <w:szCs w:val="24"/>
        </w:rPr>
        <w:t>Work with _____________ University to customize the proposed seminar content to meet the university’s needs.</w:t>
      </w:r>
    </w:p>
    <w:p w:rsidR="003A0C10" w:rsidRPr="003A0C10" w:rsidRDefault="003A0C10" w:rsidP="003A0C10">
      <w:pPr>
        <w:numPr>
          <w:ilvl w:val="0"/>
          <w:numId w:val="35"/>
        </w:numPr>
        <w:tabs>
          <w:tab w:val="left" w:pos="3510"/>
        </w:tabs>
        <w:spacing w:line="256" w:lineRule="auto"/>
        <w:ind w:right="-630"/>
        <w:contextualSpacing/>
        <w:rPr>
          <w:b/>
          <w:sz w:val="24"/>
          <w:szCs w:val="24"/>
        </w:rPr>
      </w:pPr>
      <w:r w:rsidRPr="003A0C10">
        <w:rPr>
          <w:sz w:val="24"/>
          <w:szCs w:val="24"/>
        </w:rPr>
        <w:t xml:space="preserve">Present workshops per the agreed upon schedule prepared by the university. Each session will be limited to a maximum of 25 participants, with the exception of the Freshman Athlete’s symposium, which is projected to have more than 25 student participants.  </w:t>
      </w:r>
    </w:p>
    <w:p w:rsidR="004F6002" w:rsidRDefault="004F6002" w:rsidP="003A0C10">
      <w:pPr>
        <w:tabs>
          <w:tab w:val="left" w:pos="3510"/>
        </w:tabs>
        <w:spacing w:line="256" w:lineRule="auto"/>
        <w:ind w:right="-630"/>
        <w:rPr>
          <w:b/>
          <w:sz w:val="24"/>
          <w:szCs w:val="24"/>
        </w:rPr>
      </w:pPr>
    </w:p>
    <w:p w:rsidR="003A0C10" w:rsidRPr="003A0C10" w:rsidRDefault="003A0C10" w:rsidP="003A0C10">
      <w:pPr>
        <w:tabs>
          <w:tab w:val="left" w:pos="3510"/>
        </w:tabs>
        <w:spacing w:line="256" w:lineRule="auto"/>
        <w:ind w:right="-630"/>
        <w:rPr>
          <w:b/>
          <w:sz w:val="24"/>
          <w:szCs w:val="24"/>
        </w:rPr>
      </w:pPr>
      <w:r w:rsidRPr="003A0C10">
        <w:rPr>
          <w:b/>
          <w:sz w:val="24"/>
          <w:szCs w:val="24"/>
        </w:rPr>
        <w:t>Resource Commitment</w:t>
      </w:r>
    </w:p>
    <w:p w:rsidR="003A0C10" w:rsidRPr="003A0C10" w:rsidRDefault="003A0C10" w:rsidP="003A0C10">
      <w:pPr>
        <w:numPr>
          <w:ilvl w:val="0"/>
          <w:numId w:val="36"/>
        </w:numPr>
        <w:spacing w:line="256" w:lineRule="auto"/>
        <w:ind w:right="-630"/>
        <w:contextualSpacing/>
        <w:rPr>
          <w:b/>
          <w:sz w:val="24"/>
          <w:szCs w:val="24"/>
        </w:rPr>
      </w:pPr>
      <w:r w:rsidRPr="003A0C10">
        <w:rPr>
          <w:sz w:val="24"/>
          <w:szCs w:val="24"/>
        </w:rPr>
        <w:t>The university will provide the Visionz with reasonable access to key staff members, stakeholders and students.</w:t>
      </w:r>
    </w:p>
    <w:p w:rsidR="003A0C10" w:rsidRPr="003A0C10" w:rsidRDefault="003A0C10" w:rsidP="003A0C10">
      <w:pPr>
        <w:numPr>
          <w:ilvl w:val="0"/>
          <w:numId w:val="36"/>
        </w:numPr>
        <w:spacing w:line="256" w:lineRule="auto"/>
        <w:ind w:right="-630"/>
        <w:contextualSpacing/>
        <w:rPr>
          <w:b/>
          <w:sz w:val="24"/>
          <w:szCs w:val="24"/>
        </w:rPr>
      </w:pPr>
      <w:r w:rsidRPr="003A0C10">
        <w:rPr>
          <w:sz w:val="24"/>
          <w:szCs w:val="24"/>
        </w:rPr>
        <w:t>The university will be responsible for all scheduling of seminars, facilities, equipment and related support for training.</w:t>
      </w:r>
    </w:p>
    <w:p w:rsidR="003A0C10" w:rsidRPr="003A0C10" w:rsidRDefault="003A0C10" w:rsidP="003A0C10">
      <w:pPr>
        <w:numPr>
          <w:ilvl w:val="0"/>
          <w:numId w:val="35"/>
        </w:numPr>
        <w:spacing w:line="256" w:lineRule="auto"/>
        <w:ind w:right="-630"/>
        <w:contextualSpacing/>
        <w:rPr>
          <w:sz w:val="24"/>
          <w:szCs w:val="24"/>
        </w:rPr>
      </w:pPr>
      <w:r w:rsidRPr="003A0C10">
        <w:rPr>
          <w:sz w:val="24"/>
          <w:szCs w:val="24"/>
        </w:rPr>
        <w:lastRenderedPageBreak/>
        <w:t>Visionz will provide all training material including student syllabi, workbooks and related materials.</w:t>
      </w:r>
    </w:p>
    <w:p w:rsidR="004F6002" w:rsidRDefault="004F6002" w:rsidP="003A0C10">
      <w:pPr>
        <w:spacing w:line="256" w:lineRule="auto"/>
        <w:ind w:right="-630"/>
        <w:rPr>
          <w:b/>
          <w:sz w:val="24"/>
          <w:szCs w:val="24"/>
        </w:rPr>
      </w:pPr>
    </w:p>
    <w:p w:rsidR="003A0C10" w:rsidRPr="003A0C10" w:rsidRDefault="003A0C10" w:rsidP="003A0C10">
      <w:pPr>
        <w:spacing w:line="256" w:lineRule="auto"/>
        <w:ind w:right="-630"/>
        <w:rPr>
          <w:b/>
          <w:sz w:val="24"/>
          <w:szCs w:val="24"/>
        </w:rPr>
      </w:pPr>
      <w:r w:rsidRPr="003A0C10">
        <w:rPr>
          <w:b/>
          <w:sz w:val="24"/>
          <w:szCs w:val="24"/>
        </w:rPr>
        <w:t>Consultants</w:t>
      </w:r>
      <w:bookmarkStart w:id="0" w:name="_GoBack"/>
      <w:bookmarkEnd w:id="0"/>
      <w:r w:rsidRPr="003A0C10">
        <w:rPr>
          <w:b/>
          <w:sz w:val="24"/>
          <w:szCs w:val="24"/>
        </w:rPr>
        <w:t>’ Compensation</w:t>
      </w:r>
    </w:p>
    <w:p w:rsidR="003A0C10" w:rsidRPr="003A0C10" w:rsidRDefault="003A0C10" w:rsidP="003A0C10">
      <w:pPr>
        <w:spacing w:line="256" w:lineRule="auto"/>
        <w:ind w:right="-630"/>
        <w:rPr>
          <w:sz w:val="24"/>
          <w:szCs w:val="24"/>
        </w:rPr>
      </w:pPr>
      <w:r w:rsidRPr="003A0C10">
        <w:rPr>
          <w:sz w:val="24"/>
          <w:szCs w:val="24"/>
        </w:rPr>
        <w:t>The consultancy compensation for developing and delivering the seminars will be determined after the number of seminar and their frequency of delivery have been defined. We look forward to working with you during this process.</w:t>
      </w:r>
    </w:p>
    <w:p w:rsidR="003A0C10" w:rsidRPr="003A0C10" w:rsidRDefault="003A0C10" w:rsidP="003A0C10">
      <w:pPr>
        <w:spacing w:line="256" w:lineRule="auto"/>
        <w:ind w:right="-630"/>
        <w:rPr>
          <w:sz w:val="24"/>
          <w:szCs w:val="24"/>
        </w:rPr>
      </w:pPr>
      <w:r w:rsidRPr="003A0C10">
        <w:rPr>
          <w:sz w:val="24"/>
          <w:szCs w:val="24"/>
        </w:rPr>
        <w:t xml:space="preserve">We look forward to speaking with you to answer any questions you may have. </w:t>
      </w:r>
    </w:p>
    <w:p w:rsidR="003A0C10" w:rsidRPr="003A0C10" w:rsidRDefault="003A0C10" w:rsidP="003A0C10">
      <w:pPr>
        <w:spacing w:after="0" w:line="240" w:lineRule="auto"/>
        <w:rPr>
          <w:sz w:val="24"/>
          <w:szCs w:val="24"/>
        </w:rPr>
      </w:pPr>
      <w:r w:rsidRPr="003A0C10">
        <w:rPr>
          <w:sz w:val="24"/>
          <w:szCs w:val="24"/>
        </w:rPr>
        <w:t xml:space="preserve">Sincerely, </w:t>
      </w:r>
    </w:p>
    <w:p w:rsidR="003A0C10" w:rsidRPr="003A0C10" w:rsidRDefault="003A0C10" w:rsidP="003A0C10">
      <w:pPr>
        <w:spacing w:after="0" w:line="240" w:lineRule="auto"/>
        <w:rPr>
          <w:sz w:val="24"/>
          <w:szCs w:val="24"/>
        </w:rPr>
      </w:pPr>
      <w:r w:rsidRPr="003A0C10">
        <w:rPr>
          <w:sz w:val="24"/>
          <w:szCs w:val="24"/>
        </w:rPr>
        <w:t>Chris Rivers</w:t>
      </w:r>
      <w:r w:rsidRPr="003A0C10">
        <w:rPr>
          <w:sz w:val="24"/>
          <w:szCs w:val="24"/>
        </w:rPr>
        <w:tab/>
      </w:r>
      <w:r w:rsidRPr="003A0C10">
        <w:rPr>
          <w:sz w:val="24"/>
          <w:szCs w:val="24"/>
        </w:rPr>
        <w:tab/>
      </w:r>
      <w:r w:rsidRPr="003A0C10">
        <w:rPr>
          <w:sz w:val="24"/>
          <w:szCs w:val="24"/>
        </w:rPr>
        <w:tab/>
      </w:r>
      <w:r w:rsidRPr="003A0C10">
        <w:rPr>
          <w:sz w:val="24"/>
          <w:szCs w:val="24"/>
        </w:rPr>
        <w:tab/>
      </w:r>
      <w:r w:rsidRPr="003A0C10">
        <w:rPr>
          <w:sz w:val="24"/>
          <w:szCs w:val="24"/>
        </w:rPr>
        <w:tab/>
      </w:r>
      <w:r w:rsidRPr="003A0C10">
        <w:rPr>
          <w:sz w:val="24"/>
          <w:szCs w:val="24"/>
        </w:rPr>
        <w:tab/>
      </w:r>
      <w:r w:rsidRPr="003A0C10">
        <w:rPr>
          <w:sz w:val="24"/>
          <w:szCs w:val="24"/>
        </w:rPr>
        <w:tab/>
      </w:r>
      <w:r w:rsidRPr="003A0C10">
        <w:rPr>
          <w:sz w:val="24"/>
          <w:szCs w:val="24"/>
        </w:rPr>
        <w:tab/>
        <w:t>Willie E. Rivers</w:t>
      </w:r>
    </w:p>
    <w:p w:rsidR="003A0C10" w:rsidRPr="003A0C10" w:rsidRDefault="003A0C10" w:rsidP="003A0C10">
      <w:pPr>
        <w:spacing w:after="0" w:line="240" w:lineRule="auto"/>
        <w:rPr>
          <w:sz w:val="24"/>
          <w:szCs w:val="24"/>
        </w:rPr>
      </w:pPr>
    </w:p>
    <w:p w:rsidR="003A0C10" w:rsidRPr="003A0C10" w:rsidRDefault="003A0C10" w:rsidP="003A0C10">
      <w:pPr>
        <w:spacing w:after="0" w:line="240" w:lineRule="auto"/>
        <w:rPr>
          <w:sz w:val="24"/>
          <w:szCs w:val="24"/>
        </w:rPr>
      </w:pPr>
      <w:r w:rsidRPr="003A0C10">
        <w:rPr>
          <w:sz w:val="24"/>
          <w:szCs w:val="24"/>
        </w:rPr>
        <w:t>Enclosure:</w:t>
      </w:r>
    </w:p>
    <w:p w:rsidR="003A0C10" w:rsidRPr="003A0C10" w:rsidRDefault="003A0C10" w:rsidP="003A0C10">
      <w:pPr>
        <w:spacing w:after="0" w:line="240" w:lineRule="auto"/>
        <w:rPr>
          <w:sz w:val="24"/>
          <w:szCs w:val="24"/>
        </w:rPr>
      </w:pPr>
      <w:r w:rsidRPr="003A0C10">
        <w:rPr>
          <w:sz w:val="24"/>
          <w:szCs w:val="24"/>
        </w:rPr>
        <w:t xml:space="preserve">CC: </w:t>
      </w:r>
    </w:p>
    <w:p w:rsidR="003A0C10" w:rsidRPr="003A0C10" w:rsidRDefault="003A0C10" w:rsidP="003A0C10">
      <w:pPr>
        <w:spacing w:after="0" w:line="256" w:lineRule="auto"/>
        <w:rPr>
          <w:sz w:val="24"/>
          <w:szCs w:val="24"/>
        </w:rPr>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3A0C10">
      <w:pPr>
        <w:tabs>
          <w:tab w:val="left" w:pos="4140"/>
        </w:tabs>
        <w:rPr>
          <w:b/>
          <w:sz w:val="32"/>
          <w:szCs w:val="32"/>
        </w:rPr>
      </w:pPr>
    </w:p>
    <w:p w:rsidR="003A0C10" w:rsidRDefault="003A0C10" w:rsidP="003A0C10">
      <w:pPr>
        <w:tabs>
          <w:tab w:val="left" w:pos="4140"/>
        </w:tabs>
        <w:rPr>
          <w:b/>
          <w:sz w:val="32"/>
          <w:szCs w:val="32"/>
        </w:rPr>
      </w:pPr>
    </w:p>
    <w:p w:rsidR="003A0C10" w:rsidRDefault="003A0C10" w:rsidP="00F01D7A">
      <w:pPr>
        <w:tabs>
          <w:tab w:val="left" w:pos="4140"/>
        </w:tabs>
        <w:jc w:val="center"/>
        <w:rPr>
          <w:b/>
          <w:sz w:val="32"/>
          <w:szCs w:val="32"/>
        </w:rPr>
      </w:pPr>
    </w:p>
    <w:p w:rsidR="002279AE" w:rsidRPr="002279AE" w:rsidRDefault="0025444C" w:rsidP="00F01D7A">
      <w:pPr>
        <w:tabs>
          <w:tab w:val="left" w:pos="4140"/>
        </w:tabs>
        <w:jc w:val="center"/>
        <w:rPr>
          <w:b/>
          <w:sz w:val="32"/>
          <w:szCs w:val="32"/>
        </w:rPr>
      </w:pPr>
      <w:r>
        <w:rPr>
          <w:b/>
          <w:sz w:val="32"/>
          <w:szCs w:val="32"/>
        </w:rPr>
        <w:t xml:space="preserve">Visionz Soft </w:t>
      </w:r>
      <w:r w:rsidR="002279AE" w:rsidRPr="002279AE">
        <w:rPr>
          <w:b/>
          <w:sz w:val="32"/>
          <w:szCs w:val="32"/>
        </w:rPr>
        <w:t>Skills and P</w:t>
      </w:r>
      <w:r>
        <w:rPr>
          <w:b/>
          <w:sz w:val="32"/>
          <w:szCs w:val="32"/>
        </w:rPr>
        <w:t>rofessional Development Workshops</w:t>
      </w:r>
    </w:p>
    <w:tbl>
      <w:tblPr>
        <w:tblStyle w:val="TableGrid"/>
        <w:tblW w:w="9998" w:type="dxa"/>
        <w:tblLook w:val="04A0" w:firstRow="1" w:lastRow="0" w:firstColumn="1" w:lastColumn="0" w:noHBand="0" w:noVBand="1"/>
      </w:tblPr>
      <w:tblGrid>
        <w:gridCol w:w="5148"/>
        <w:gridCol w:w="4850"/>
      </w:tblGrid>
      <w:tr w:rsidR="002279AE" w:rsidRPr="002279AE" w:rsidTr="00651539">
        <w:trPr>
          <w:trHeight w:val="293"/>
        </w:trPr>
        <w:tc>
          <w:tcPr>
            <w:tcW w:w="5148" w:type="dxa"/>
          </w:tcPr>
          <w:p w:rsidR="002279AE" w:rsidRPr="002279AE" w:rsidRDefault="002279AE" w:rsidP="002279AE">
            <w:pPr>
              <w:jc w:val="center"/>
              <w:rPr>
                <w:b/>
                <w:sz w:val="24"/>
                <w:szCs w:val="24"/>
              </w:rPr>
            </w:pPr>
          </w:p>
        </w:tc>
        <w:tc>
          <w:tcPr>
            <w:tcW w:w="4850" w:type="dxa"/>
          </w:tcPr>
          <w:p w:rsidR="002279AE" w:rsidRPr="002279AE" w:rsidRDefault="002279AE" w:rsidP="002279AE">
            <w:pPr>
              <w:jc w:val="center"/>
              <w:rPr>
                <w:b/>
                <w:sz w:val="24"/>
                <w:szCs w:val="24"/>
              </w:rPr>
            </w:pPr>
          </w:p>
        </w:tc>
      </w:tr>
      <w:tr w:rsidR="002279AE" w:rsidRPr="002279AE" w:rsidTr="00651539">
        <w:trPr>
          <w:trHeight w:val="11480"/>
        </w:trPr>
        <w:tc>
          <w:tcPr>
            <w:tcW w:w="5148" w:type="dxa"/>
          </w:tcPr>
          <w:p w:rsidR="005A5327" w:rsidRPr="002279AE" w:rsidRDefault="005A5327" w:rsidP="005A5327">
            <w:pPr>
              <w:tabs>
                <w:tab w:val="right" w:leader="dot" w:pos="10080"/>
              </w:tabs>
              <w:spacing w:before="120"/>
              <w:jc w:val="center"/>
              <w:rPr>
                <w:rFonts w:eastAsia="Times New Roman" w:cs="Arial"/>
                <w:b/>
                <w:color w:val="000000"/>
                <w:sz w:val="28"/>
                <w:szCs w:val="28"/>
              </w:rPr>
            </w:pPr>
            <w:r>
              <w:rPr>
                <w:rFonts w:eastAsia="Times New Roman" w:cs="Arial"/>
                <w:b/>
                <w:color w:val="000000"/>
                <w:sz w:val="28"/>
                <w:szCs w:val="28"/>
              </w:rPr>
              <w:lastRenderedPageBreak/>
              <w:t>First Impressions</w:t>
            </w:r>
          </w:p>
          <w:p w:rsidR="005A5327" w:rsidRPr="002279AE" w:rsidRDefault="005A5327" w:rsidP="005A5327">
            <w:pPr>
              <w:textAlignment w:val="baseline"/>
              <w:rPr>
                <w:rFonts w:eastAsia="Times New Roman" w:cs="Arial"/>
                <w:color w:val="333333"/>
                <w:sz w:val="16"/>
              </w:rPr>
            </w:pPr>
          </w:p>
          <w:p w:rsidR="005A5327" w:rsidRPr="002279AE" w:rsidRDefault="005A5327" w:rsidP="005A5327">
            <w:pPr>
              <w:textAlignment w:val="baseline"/>
              <w:rPr>
                <w:rFonts w:eastAsia="Times New Roman" w:cs="Arial"/>
                <w:color w:val="333333"/>
                <w:sz w:val="8"/>
              </w:rPr>
            </w:pPr>
          </w:p>
          <w:p w:rsidR="005A5327" w:rsidRDefault="005A5327" w:rsidP="005A5327">
            <w:pPr>
              <w:textAlignment w:val="baseline"/>
              <w:rPr>
                <w:rFonts w:eastAsia="Times New Roman" w:cs="Arial"/>
                <w:color w:val="333333"/>
              </w:rPr>
            </w:pPr>
            <w:r w:rsidRPr="002279AE">
              <w:rPr>
                <w:rFonts w:eastAsia="Times New Roman" w:cs="Arial"/>
                <w:color w:val="333333"/>
              </w:rPr>
              <w:t>It takes just a quick glance, maybe three seconds, for someone to evaluate you when you meet for the first time. In this short time, the other person forms an opinion about you based on your appearance, your body language, your demeanor, your mannerisms, and how you are dressed.</w:t>
            </w:r>
          </w:p>
          <w:p w:rsidR="005A5327" w:rsidRDefault="005A5327" w:rsidP="005A5327">
            <w:pPr>
              <w:textAlignment w:val="baseline"/>
              <w:rPr>
                <w:rFonts w:eastAsia="Times New Roman" w:cs="Arial"/>
                <w:color w:val="333333"/>
              </w:rPr>
            </w:pPr>
          </w:p>
          <w:p w:rsidR="005A5327" w:rsidRPr="0075343C" w:rsidRDefault="005A5327" w:rsidP="005A5327">
            <w:pPr>
              <w:jc w:val="center"/>
              <w:textAlignment w:val="baseline"/>
              <w:rPr>
                <w:rFonts w:eastAsia="Times New Roman" w:cs="Arial"/>
                <w:color w:val="333333"/>
              </w:rPr>
            </w:pPr>
            <w:r w:rsidRPr="0075343C">
              <w:rPr>
                <w:rFonts w:ascii="Calibri" w:eastAsia="Times New Roman" w:hAnsi="Calibri" w:cs="Times New Roman"/>
                <w:b/>
                <w:color w:val="000000"/>
                <w:sz w:val="28"/>
                <w:szCs w:val="28"/>
              </w:rPr>
              <w:t>Workshop Objectives</w:t>
            </w:r>
          </w:p>
          <w:p w:rsidR="005A5327" w:rsidRPr="0075343C" w:rsidRDefault="005A5327" w:rsidP="005A5327">
            <w:pPr>
              <w:tabs>
                <w:tab w:val="right" w:pos="10080"/>
              </w:tabs>
              <w:spacing w:before="120" w:after="15" w:line="249" w:lineRule="auto"/>
              <w:ind w:left="10" w:right="-95" w:hanging="10"/>
              <w:rPr>
                <w:rFonts w:ascii="Calibri" w:eastAsia="Calibri" w:hAnsi="Calibri" w:cs="Times New Roman"/>
                <w:color w:val="000000"/>
              </w:rPr>
            </w:pPr>
            <w:r w:rsidRPr="0075343C">
              <w:rPr>
                <w:rFonts w:ascii="Calibri" w:eastAsia="Calibri" w:hAnsi="Calibri" w:cs="Times New Roman"/>
                <w:color w:val="000000"/>
                <w:sz w:val="24"/>
                <w:szCs w:val="24"/>
              </w:rPr>
              <w:tab/>
            </w:r>
            <w:r w:rsidRPr="0075343C">
              <w:rPr>
                <w:rFonts w:ascii="Calibri" w:eastAsia="Calibri" w:hAnsi="Calibri" w:cs="Times New Roman"/>
                <w:color w:val="000000"/>
              </w:rPr>
              <w:t>This seminar</w:t>
            </w:r>
            <w:r>
              <w:rPr>
                <w:rFonts w:ascii="Calibri" w:eastAsia="Calibri" w:hAnsi="Calibri" w:cs="Times New Roman"/>
                <w:color w:val="000000"/>
              </w:rPr>
              <w:t xml:space="preserve"> will provide participants</w:t>
            </w:r>
            <w:r w:rsidRPr="0075343C">
              <w:rPr>
                <w:rFonts w:ascii="Calibri" w:eastAsia="Calibri" w:hAnsi="Calibri" w:cs="Times New Roman"/>
                <w:color w:val="000000"/>
              </w:rPr>
              <w:t xml:space="preserve"> the essential tools for making a positi</w:t>
            </w:r>
            <w:r>
              <w:rPr>
                <w:rFonts w:ascii="Calibri" w:eastAsia="Calibri" w:hAnsi="Calibri" w:cs="Times New Roman"/>
                <w:color w:val="000000"/>
              </w:rPr>
              <w:t xml:space="preserve">ve impression the first time by </w:t>
            </w:r>
            <w:r w:rsidRPr="0075343C">
              <w:rPr>
                <w:rFonts w:ascii="Calibri" w:eastAsia="Calibri" w:hAnsi="Calibri" w:cs="Times New Roman"/>
                <w:color w:val="000000"/>
              </w:rPr>
              <w:t>develop</w:t>
            </w:r>
            <w:r>
              <w:rPr>
                <w:rFonts w:ascii="Calibri" w:eastAsia="Calibri" w:hAnsi="Calibri" w:cs="Times New Roman"/>
                <w:color w:val="000000"/>
              </w:rPr>
              <w:t>ing and enhancing the skills they</w:t>
            </w:r>
            <w:r w:rsidRPr="0075343C">
              <w:rPr>
                <w:rFonts w:ascii="Calibri" w:eastAsia="Calibri" w:hAnsi="Calibri" w:cs="Times New Roman"/>
                <w:color w:val="000000"/>
              </w:rPr>
              <w:t xml:space="preserve"> will need to meet the demanding social and professional situations you will face in the workpla</w:t>
            </w:r>
            <w:r>
              <w:rPr>
                <w:rFonts w:ascii="Calibri" w:eastAsia="Calibri" w:hAnsi="Calibri" w:cs="Times New Roman"/>
                <w:color w:val="000000"/>
              </w:rPr>
              <w:t>ce. It is designed to enhance participants</w:t>
            </w:r>
            <w:r w:rsidRPr="0075343C">
              <w:rPr>
                <w:rFonts w:ascii="Calibri" w:eastAsia="Calibri" w:hAnsi="Calibri" w:cs="Times New Roman"/>
                <w:color w:val="000000"/>
              </w:rPr>
              <w:t xml:space="preserve"> skills in:</w:t>
            </w:r>
          </w:p>
          <w:p w:rsidR="005A5327" w:rsidRPr="00F644D2" w:rsidRDefault="005A5327" w:rsidP="005A5327">
            <w:pPr>
              <w:pStyle w:val="ListParagraph"/>
              <w:numPr>
                <w:ilvl w:val="0"/>
                <w:numId w:val="33"/>
              </w:numPr>
              <w:tabs>
                <w:tab w:val="right" w:pos="10080"/>
              </w:tabs>
              <w:spacing w:before="120" w:after="15" w:line="249" w:lineRule="auto"/>
              <w:ind w:right="-95"/>
              <w:rPr>
                <w:rFonts w:ascii="Calibri" w:eastAsia="Calibri" w:hAnsi="Calibri" w:cs="Times New Roman"/>
                <w:color w:val="000000"/>
              </w:rPr>
            </w:pPr>
            <w:r w:rsidRPr="00F644D2">
              <w:rPr>
                <w:rFonts w:ascii="Calibri" w:eastAsia="Calibri" w:hAnsi="Calibri" w:cs="Times New Roman"/>
                <w:color w:val="000000"/>
              </w:rPr>
              <w:t>Feeling confident when interviewing for jobs, building your career and within the overall organization.</w:t>
            </w:r>
          </w:p>
          <w:p w:rsidR="005A5327" w:rsidRPr="0075343C" w:rsidRDefault="005A5327" w:rsidP="005A5327">
            <w:pPr>
              <w:numPr>
                <w:ilvl w:val="0"/>
                <w:numId w:val="32"/>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Feeling confident at social events.</w:t>
            </w:r>
          </w:p>
          <w:p w:rsidR="005A5327" w:rsidRPr="0075343C" w:rsidRDefault="005A5327" w:rsidP="005A5327">
            <w:pPr>
              <w:numPr>
                <w:ilvl w:val="0"/>
                <w:numId w:val="32"/>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 xml:space="preserve"> Dining in a restaurant with your boss or clients.</w:t>
            </w:r>
          </w:p>
          <w:p w:rsidR="005A5327" w:rsidRPr="0075343C" w:rsidRDefault="005A5327" w:rsidP="005A5327">
            <w:pPr>
              <w:numPr>
                <w:ilvl w:val="0"/>
                <w:numId w:val="32"/>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Interacting and team-building with your colleagues.</w:t>
            </w:r>
          </w:p>
          <w:p w:rsidR="005A5327" w:rsidRPr="0075343C" w:rsidRDefault="005A5327" w:rsidP="005A5327">
            <w:pPr>
              <w:numPr>
                <w:ilvl w:val="0"/>
                <w:numId w:val="32"/>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 xml:space="preserve">Meeting and Greeting. </w:t>
            </w:r>
          </w:p>
          <w:p w:rsidR="005A5327" w:rsidRPr="0075343C" w:rsidRDefault="005A5327" w:rsidP="005A5327">
            <w:pPr>
              <w:numPr>
                <w:ilvl w:val="0"/>
                <w:numId w:val="31"/>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Skillfully employing the powerful impact of dress.</w:t>
            </w:r>
          </w:p>
          <w:p w:rsidR="005A5327" w:rsidRPr="0075343C" w:rsidRDefault="005A5327" w:rsidP="005A5327">
            <w:pPr>
              <w:numPr>
                <w:ilvl w:val="0"/>
                <w:numId w:val="31"/>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Creating a “Personal Brand” to enhance chances for career success.</w:t>
            </w:r>
          </w:p>
          <w:p w:rsidR="005A5327" w:rsidRPr="0075343C" w:rsidRDefault="005A5327" w:rsidP="005A5327">
            <w:pPr>
              <w:numPr>
                <w:ilvl w:val="0"/>
                <w:numId w:val="31"/>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Using First Impressions to make a las</w:t>
            </w:r>
            <w:r>
              <w:rPr>
                <w:rFonts w:ascii="Calibri" w:eastAsia="Calibri" w:hAnsi="Calibri" w:cs="Times New Roman"/>
                <w:color w:val="000000"/>
              </w:rPr>
              <w:t>ting impression at career fairs</w:t>
            </w:r>
          </w:p>
          <w:p w:rsidR="005A5327" w:rsidRDefault="005A5327" w:rsidP="005A5327">
            <w:pPr>
              <w:rPr>
                <w:rFonts w:eastAsia="Times New Roman" w:cs="Arial"/>
              </w:rPr>
            </w:pPr>
          </w:p>
          <w:p w:rsidR="005A5327" w:rsidRPr="005A5327" w:rsidRDefault="005A5327" w:rsidP="005A5327">
            <w:pPr>
              <w:rPr>
                <w:rFonts w:eastAsia="Times New Roman" w:cs="Arial"/>
                <w:b/>
              </w:rPr>
            </w:pPr>
            <w:r w:rsidRPr="005A5327">
              <w:rPr>
                <w:rFonts w:eastAsia="Times New Roman" w:cs="Arial"/>
                <w:b/>
              </w:rPr>
              <w:t xml:space="preserve">Upon completion of this workshop students will have the </w:t>
            </w:r>
            <w:r w:rsidRPr="005A5327">
              <w:rPr>
                <w:b/>
              </w:rPr>
              <w:t>essential social skills that will give them the confidence to successfully handle these situations</w:t>
            </w:r>
            <w:r w:rsidRPr="005A5327">
              <w:rPr>
                <w:rFonts w:eastAsia="Times New Roman" w:cs="Arial"/>
                <w:b/>
              </w:rPr>
              <w:t xml:space="preserve"> in the classroom and workplace. </w:t>
            </w:r>
          </w:p>
          <w:p w:rsidR="005A5327" w:rsidRPr="005A5327" w:rsidRDefault="005A5327" w:rsidP="005A5327">
            <w:pPr>
              <w:rPr>
                <w:b/>
                <w:sz w:val="20"/>
              </w:rPr>
            </w:pPr>
            <w:r w:rsidRPr="005A5327">
              <w:rPr>
                <w:b/>
              </w:rPr>
              <w:t xml:space="preserve"> </w:t>
            </w:r>
          </w:p>
          <w:p w:rsidR="002279AE" w:rsidRPr="002279AE" w:rsidRDefault="002279AE" w:rsidP="002279AE">
            <w:pPr>
              <w:rPr>
                <w:sz w:val="10"/>
              </w:rPr>
            </w:pPr>
          </w:p>
          <w:p w:rsidR="002279AE" w:rsidRPr="002279AE" w:rsidRDefault="002279AE" w:rsidP="002279AE">
            <w:pPr>
              <w:ind w:left="720"/>
              <w:contextualSpacing/>
              <w:rPr>
                <w:sz w:val="10"/>
              </w:rPr>
            </w:pPr>
          </w:p>
          <w:p w:rsidR="005A5327" w:rsidRPr="005A5327" w:rsidRDefault="005A5327" w:rsidP="002279AE">
            <w:pPr>
              <w:rPr>
                <w:rFonts w:eastAsia="Times New Roman" w:cs="Arial"/>
              </w:rPr>
            </w:pPr>
            <w:r w:rsidRPr="005A5327">
              <w:rPr>
                <w:rFonts w:eastAsia="Times New Roman" w:cs="Arial"/>
              </w:rPr>
              <w:t>Duration: 2 Hours</w:t>
            </w:r>
          </w:p>
          <w:p w:rsidR="005A5327" w:rsidRPr="005A5327" w:rsidRDefault="005A5327" w:rsidP="002279AE">
            <w:pPr>
              <w:rPr>
                <w:rFonts w:eastAsia="Times New Roman" w:cs="Arial"/>
              </w:rPr>
            </w:pPr>
          </w:p>
          <w:p w:rsidR="005A5327" w:rsidRDefault="005A5327" w:rsidP="002279AE">
            <w:pPr>
              <w:rPr>
                <w:rFonts w:eastAsia="Times New Roman" w:cs="Arial"/>
                <w:b/>
              </w:rPr>
            </w:pPr>
          </w:p>
          <w:p w:rsidR="005A5327" w:rsidRDefault="005A5327" w:rsidP="002279AE">
            <w:pPr>
              <w:rPr>
                <w:rFonts w:eastAsia="Times New Roman" w:cs="Arial"/>
                <w:b/>
              </w:rPr>
            </w:pPr>
          </w:p>
          <w:p w:rsidR="005A5327" w:rsidRDefault="005A5327" w:rsidP="002279AE">
            <w:pPr>
              <w:rPr>
                <w:rFonts w:eastAsia="Times New Roman" w:cs="Arial"/>
                <w:b/>
              </w:rPr>
            </w:pPr>
          </w:p>
          <w:p w:rsidR="002279AE" w:rsidRPr="002279AE" w:rsidRDefault="002279AE" w:rsidP="002279AE">
            <w:pPr>
              <w:jc w:val="center"/>
              <w:rPr>
                <w:b/>
                <w:sz w:val="28"/>
                <w:szCs w:val="28"/>
              </w:rPr>
            </w:pPr>
          </w:p>
          <w:p w:rsidR="002279AE" w:rsidRPr="002279AE" w:rsidRDefault="002279AE" w:rsidP="002279AE">
            <w:pPr>
              <w:jc w:val="center"/>
              <w:rPr>
                <w:b/>
                <w:sz w:val="28"/>
                <w:szCs w:val="28"/>
              </w:rPr>
            </w:pPr>
            <w:r w:rsidRPr="002279AE">
              <w:rPr>
                <w:b/>
                <w:sz w:val="28"/>
                <w:szCs w:val="28"/>
              </w:rPr>
              <w:t>Writing Resumes and Cover Letters</w:t>
            </w:r>
          </w:p>
          <w:p w:rsidR="002279AE" w:rsidRPr="002279AE" w:rsidRDefault="002279AE" w:rsidP="002279AE">
            <w:pPr>
              <w:rPr>
                <w:color w:val="333333"/>
                <w:sz w:val="16"/>
                <w:szCs w:val="24"/>
              </w:rPr>
            </w:pPr>
          </w:p>
          <w:p w:rsidR="002279AE" w:rsidRPr="002279AE" w:rsidRDefault="002279AE" w:rsidP="002279AE">
            <w:pPr>
              <w:rPr>
                <w:color w:val="333333"/>
              </w:rPr>
            </w:pPr>
            <w:r w:rsidRPr="002279AE">
              <w:rPr>
                <w:color w:val="333333"/>
              </w:rPr>
              <w:t xml:space="preserve">The main purpose of a resume is to get you in the door for a job interview. On average, employers spend less than 60 seconds reading a resume, so you have to make a good impression quickly. </w:t>
            </w:r>
          </w:p>
          <w:p w:rsidR="002279AE" w:rsidRPr="002279AE" w:rsidRDefault="002279AE" w:rsidP="002279AE">
            <w:pPr>
              <w:rPr>
                <w:color w:val="333333"/>
              </w:rPr>
            </w:pPr>
            <w:r w:rsidRPr="002279AE">
              <w:rPr>
                <w:color w:val="333333"/>
              </w:rPr>
              <w:t xml:space="preserve">In today's competitive job market, it's more important than ever to make your credentials stand out above the crowd. </w:t>
            </w:r>
            <w:r w:rsidRPr="002279AE">
              <w:rPr>
                <w:rFonts w:cs="Tahoma"/>
                <w:color w:val="000000"/>
              </w:rPr>
              <w:t xml:space="preserve">We will provide detailed explanations, as well as step-by-step processes, for creating an effective resume. </w:t>
            </w:r>
          </w:p>
          <w:p w:rsidR="002279AE" w:rsidRPr="002279AE" w:rsidRDefault="002279AE" w:rsidP="002279AE">
            <w:pPr>
              <w:rPr>
                <w:color w:val="333333"/>
              </w:rPr>
            </w:pPr>
          </w:p>
          <w:p w:rsidR="002279AE" w:rsidRPr="002279AE" w:rsidRDefault="002279AE" w:rsidP="002279AE">
            <w:pPr>
              <w:rPr>
                <w:b/>
                <w:color w:val="333333"/>
              </w:rPr>
            </w:pPr>
            <w:r w:rsidRPr="002279AE">
              <w:rPr>
                <w:b/>
                <w:color w:val="333333"/>
              </w:rPr>
              <w:t xml:space="preserve">This seminar will teach students what employers say they want in resumes and cover letters and how to meet those criteria impressively. </w:t>
            </w:r>
          </w:p>
          <w:p w:rsidR="002279AE" w:rsidRPr="002279AE" w:rsidRDefault="002279AE" w:rsidP="002279AE">
            <w:pPr>
              <w:rPr>
                <w:b/>
                <w:color w:val="333333"/>
              </w:rPr>
            </w:pPr>
          </w:p>
          <w:p w:rsidR="002279AE" w:rsidRPr="002279AE" w:rsidRDefault="002279AE" w:rsidP="002279AE">
            <w:pPr>
              <w:rPr>
                <w:b/>
                <w:color w:val="333333"/>
              </w:rPr>
            </w:pPr>
            <w:r w:rsidRPr="002279AE">
              <w:rPr>
                <w:b/>
                <w:color w:val="333333"/>
              </w:rPr>
              <w:t>Seminar Topics:</w:t>
            </w:r>
          </w:p>
          <w:p w:rsidR="002279AE" w:rsidRPr="002279AE" w:rsidRDefault="002279AE" w:rsidP="002279AE">
            <w:pPr>
              <w:numPr>
                <w:ilvl w:val="0"/>
                <w:numId w:val="19"/>
              </w:numPr>
              <w:contextualSpacing/>
              <w:rPr>
                <w:color w:val="333333"/>
              </w:rPr>
            </w:pPr>
            <w:r w:rsidRPr="002279AE">
              <w:rPr>
                <w:color w:val="333333"/>
              </w:rPr>
              <w:t>Developing A Winning Resume</w:t>
            </w:r>
          </w:p>
          <w:p w:rsidR="002279AE" w:rsidRPr="002279AE" w:rsidRDefault="002279AE" w:rsidP="002279AE">
            <w:pPr>
              <w:numPr>
                <w:ilvl w:val="0"/>
                <w:numId w:val="19"/>
              </w:numPr>
              <w:contextualSpacing/>
              <w:rPr>
                <w:color w:val="333333"/>
              </w:rPr>
            </w:pPr>
            <w:r w:rsidRPr="002279AE">
              <w:rPr>
                <w:color w:val="333333"/>
              </w:rPr>
              <w:t>The Top Ten Pitfalls In Resume Writing</w:t>
            </w:r>
          </w:p>
          <w:p w:rsidR="002279AE" w:rsidRPr="002279AE" w:rsidRDefault="002279AE" w:rsidP="002279AE">
            <w:pPr>
              <w:numPr>
                <w:ilvl w:val="0"/>
                <w:numId w:val="19"/>
              </w:numPr>
              <w:contextualSpacing/>
              <w:rPr>
                <w:color w:val="333333"/>
              </w:rPr>
            </w:pPr>
            <w:r w:rsidRPr="002279AE">
              <w:rPr>
                <w:color w:val="333333"/>
              </w:rPr>
              <w:t>Preparing Your Resume Cover Letter</w:t>
            </w:r>
          </w:p>
          <w:p w:rsidR="002279AE" w:rsidRPr="002279AE" w:rsidRDefault="002279AE" w:rsidP="002279AE">
            <w:pPr>
              <w:numPr>
                <w:ilvl w:val="0"/>
                <w:numId w:val="19"/>
              </w:numPr>
              <w:contextualSpacing/>
              <w:rPr>
                <w:color w:val="333333"/>
              </w:rPr>
            </w:pPr>
            <w:r w:rsidRPr="002279AE">
              <w:rPr>
                <w:color w:val="333333"/>
              </w:rPr>
              <w:t>Appropriate Email Correspondence</w:t>
            </w:r>
          </w:p>
          <w:p w:rsidR="002279AE" w:rsidRPr="002279AE" w:rsidRDefault="002279AE" w:rsidP="002279AE">
            <w:pPr>
              <w:numPr>
                <w:ilvl w:val="0"/>
                <w:numId w:val="19"/>
              </w:numPr>
              <w:contextualSpacing/>
              <w:rPr>
                <w:color w:val="333333"/>
              </w:rPr>
            </w:pPr>
            <w:r w:rsidRPr="002279AE">
              <w:rPr>
                <w:color w:val="333333"/>
              </w:rPr>
              <w:t>Job Search Correspondence</w:t>
            </w:r>
          </w:p>
          <w:p w:rsidR="002279AE" w:rsidRPr="002279AE" w:rsidRDefault="002279AE" w:rsidP="002279AE">
            <w:pPr>
              <w:numPr>
                <w:ilvl w:val="0"/>
                <w:numId w:val="19"/>
              </w:numPr>
              <w:contextualSpacing/>
              <w:rPr>
                <w:color w:val="333333"/>
              </w:rPr>
            </w:pPr>
            <w:r w:rsidRPr="002279AE">
              <w:rPr>
                <w:color w:val="333333"/>
              </w:rPr>
              <w:t>Sample Resumes And Cover Letters</w:t>
            </w:r>
          </w:p>
          <w:p w:rsidR="002279AE" w:rsidRPr="002279AE" w:rsidRDefault="002279AE" w:rsidP="002279AE">
            <w:pPr>
              <w:rPr>
                <w:b/>
                <w:color w:val="333333"/>
              </w:rPr>
            </w:pPr>
          </w:p>
          <w:p w:rsidR="002279AE" w:rsidRPr="002279AE" w:rsidRDefault="002279AE" w:rsidP="002279AE">
            <w:pPr>
              <w:rPr>
                <w:b/>
                <w:color w:val="333333"/>
              </w:rPr>
            </w:pPr>
            <w:r w:rsidRPr="002279AE">
              <w:rPr>
                <w:rFonts w:eastAsia="Times New Roman" w:cs="Arial"/>
                <w:b/>
              </w:rPr>
              <w:t>Upon completion of this seminar students will understand how to write effective resumes and cover letters that are employer focused</w:t>
            </w:r>
            <w:r w:rsidRPr="002279AE">
              <w:rPr>
                <w:b/>
                <w:color w:val="333333"/>
              </w:rPr>
              <w:t xml:space="preserve">. They will know: </w:t>
            </w:r>
          </w:p>
          <w:p w:rsidR="002279AE" w:rsidRPr="002279AE" w:rsidRDefault="002279AE" w:rsidP="002279AE">
            <w:pPr>
              <w:rPr>
                <w:color w:val="333333"/>
              </w:rPr>
            </w:pPr>
          </w:p>
          <w:p w:rsidR="002279AE" w:rsidRPr="002279AE" w:rsidRDefault="002279AE" w:rsidP="002279AE">
            <w:pPr>
              <w:numPr>
                <w:ilvl w:val="0"/>
                <w:numId w:val="20"/>
              </w:numPr>
              <w:contextualSpacing/>
              <w:rPr>
                <w:color w:val="333333"/>
              </w:rPr>
            </w:pPr>
            <w:r w:rsidRPr="002279AE">
              <w:rPr>
                <w:color w:val="333333"/>
              </w:rPr>
              <w:t>The importance of a well prepared resume</w:t>
            </w:r>
          </w:p>
          <w:p w:rsidR="002279AE" w:rsidRPr="002279AE" w:rsidRDefault="002279AE" w:rsidP="002279AE">
            <w:pPr>
              <w:numPr>
                <w:ilvl w:val="0"/>
                <w:numId w:val="20"/>
              </w:numPr>
              <w:contextualSpacing/>
              <w:rPr>
                <w:color w:val="333333"/>
              </w:rPr>
            </w:pPr>
            <w:r w:rsidRPr="002279AE">
              <w:rPr>
                <w:color w:val="333333"/>
              </w:rPr>
              <w:t>Resume basics</w:t>
            </w:r>
          </w:p>
          <w:p w:rsidR="002279AE" w:rsidRPr="002279AE" w:rsidRDefault="002279AE" w:rsidP="002279AE">
            <w:pPr>
              <w:numPr>
                <w:ilvl w:val="0"/>
                <w:numId w:val="20"/>
              </w:numPr>
              <w:contextualSpacing/>
              <w:rPr>
                <w:color w:val="333333"/>
              </w:rPr>
            </w:pPr>
            <w:r w:rsidRPr="002279AE">
              <w:rPr>
                <w:color w:val="333333"/>
              </w:rPr>
              <w:t>Proper tailoring  of a cover letter</w:t>
            </w:r>
          </w:p>
          <w:p w:rsidR="002279AE" w:rsidRPr="002279AE" w:rsidRDefault="002279AE" w:rsidP="002279AE">
            <w:pPr>
              <w:numPr>
                <w:ilvl w:val="0"/>
                <w:numId w:val="20"/>
              </w:numPr>
              <w:contextualSpacing/>
              <w:rPr>
                <w:color w:val="333333"/>
              </w:rPr>
            </w:pPr>
            <w:r w:rsidRPr="002279AE">
              <w:rPr>
                <w:color w:val="333333"/>
              </w:rPr>
              <w:t>The importance of establishing and maintaining professional communication with prospective employers</w:t>
            </w:r>
          </w:p>
          <w:p w:rsidR="002279AE" w:rsidRPr="002279AE" w:rsidRDefault="002279AE" w:rsidP="002279AE">
            <w:pPr>
              <w:numPr>
                <w:ilvl w:val="0"/>
                <w:numId w:val="20"/>
              </w:numPr>
              <w:contextualSpacing/>
              <w:rPr>
                <w:color w:val="333333"/>
              </w:rPr>
            </w:pPr>
            <w:r w:rsidRPr="002279AE">
              <w:rPr>
                <w:color w:val="333333"/>
              </w:rPr>
              <w:t>How to effectively “sell themselves”</w:t>
            </w:r>
          </w:p>
          <w:p w:rsidR="002279AE" w:rsidRPr="002279AE" w:rsidRDefault="002279AE" w:rsidP="00004F7D">
            <w:pPr>
              <w:rPr>
                <w:rFonts w:cs="Arial"/>
                <w:b/>
                <w:sz w:val="28"/>
                <w:szCs w:val="28"/>
              </w:rPr>
            </w:pPr>
          </w:p>
          <w:p w:rsidR="002279AE" w:rsidRPr="002279AE" w:rsidRDefault="002279AE" w:rsidP="002279AE">
            <w:pPr>
              <w:jc w:val="center"/>
              <w:rPr>
                <w:rFonts w:cs="Arial"/>
                <w:b/>
                <w:sz w:val="28"/>
                <w:szCs w:val="28"/>
              </w:rPr>
            </w:pPr>
          </w:p>
          <w:p w:rsidR="002279AE" w:rsidRPr="002279AE" w:rsidRDefault="002279AE" w:rsidP="002279AE">
            <w:r w:rsidRPr="002279AE">
              <w:t>Duration: 2 Hours</w:t>
            </w:r>
          </w:p>
          <w:p w:rsidR="00004F7D" w:rsidRDefault="00004F7D" w:rsidP="002279AE">
            <w:pPr>
              <w:jc w:val="center"/>
              <w:rPr>
                <w:b/>
                <w:sz w:val="28"/>
                <w:szCs w:val="24"/>
              </w:rPr>
            </w:pPr>
          </w:p>
          <w:p w:rsidR="00004F7D" w:rsidRDefault="00004F7D" w:rsidP="002279AE">
            <w:pPr>
              <w:jc w:val="center"/>
              <w:rPr>
                <w:b/>
                <w:sz w:val="28"/>
                <w:szCs w:val="24"/>
              </w:rPr>
            </w:pPr>
          </w:p>
          <w:p w:rsidR="00004F7D" w:rsidRDefault="00004F7D" w:rsidP="002279AE">
            <w:pPr>
              <w:jc w:val="center"/>
              <w:rPr>
                <w:b/>
                <w:sz w:val="28"/>
                <w:szCs w:val="24"/>
              </w:rPr>
            </w:pPr>
          </w:p>
          <w:p w:rsidR="00004F7D" w:rsidRDefault="00004F7D" w:rsidP="002279AE">
            <w:pPr>
              <w:jc w:val="center"/>
              <w:rPr>
                <w:b/>
                <w:sz w:val="28"/>
                <w:szCs w:val="24"/>
              </w:rPr>
            </w:pPr>
          </w:p>
          <w:p w:rsidR="00004F7D" w:rsidRDefault="00004F7D" w:rsidP="002279AE">
            <w:pPr>
              <w:jc w:val="center"/>
              <w:rPr>
                <w:b/>
                <w:sz w:val="28"/>
                <w:szCs w:val="24"/>
              </w:rPr>
            </w:pPr>
          </w:p>
          <w:p w:rsidR="002279AE" w:rsidRPr="002279AE" w:rsidRDefault="002279AE" w:rsidP="002279AE">
            <w:pPr>
              <w:jc w:val="center"/>
              <w:rPr>
                <w:b/>
                <w:sz w:val="24"/>
                <w:szCs w:val="24"/>
              </w:rPr>
            </w:pPr>
            <w:r w:rsidRPr="002279AE">
              <w:rPr>
                <w:b/>
                <w:sz w:val="28"/>
                <w:szCs w:val="24"/>
              </w:rPr>
              <w:t>Goal Setting</w:t>
            </w:r>
          </w:p>
          <w:p w:rsidR="002279AE" w:rsidRPr="002279AE" w:rsidRDefault="002279AE" w:rsidP="002279AE">
            <w:pPr>
              <w:rPr>
                <w:sz w:val="18"/>
              </w:rPr>
            </w:pPr>
          </w:p>
          <w:p w:rsidR="002279AE" w:rsidRPr="002279AE" w:rsidRDefault="002279AE" w:rsidP="002279AE">
            <w:pPr>
              <w:rPr>
                <w:rFonts w:cs="Arial"/>
                <w:color w:val="222222"/>
                <w:shd w:val="clear" w:color="auto" w:fill="FFFFFF"/>
              </w:rPr>
            </w:pPr>
            <w:r w:rsidRPr="002279AE">
              <w:rPr>
                <w:rFonts w:cs="Arial"/>
                <w:color w:val="222222"/>
                <w:shd w:val="clear" w:color="auto" w:fill="FFFFFF"/>
              </w:rPr>
              <w:t>Goal setting is a roadmap to your success. </w:t>
            </w:r>
          </w:p>
          <w:p w:rsidR="002279AE" w:rsidRPr="002279AE" w:rsidRDefault="002279AE" w:rsidP="002279AE">
            <w:pPr>
              <w:rPr>
                <w:rFonts w:cs="Arial"/>
                <w:color w:val="222222"/>
                <w:shd w:val="clear" w:color="auto" w:fill="FFFFFF"/>
              </w:rPr>
            </w:pPr>
            <w:r w:rsidRPr="002279AE">
              <w:rPr>
                <w:rFonts w:cs="Arial"/>
                <w:color w:val="222222"/>
                <w:shd w:val="clear" w:color="auto" w:fill="FFFFFF"/>
              </w:rPr>
              <w:lastRenderedPageBreak/>
              <w:t xml:space="preserve">Goal setting and measuring have become a very important part of corporate work cultures. Research shows, it has been termed and described as one of the basic reasons for enhancing productivity in organizations. Goal setting is the foundation for personal and workplace success. </w:t>
            </w:r>
          </w:p>
          <w:p w:rsidR="002279AE" w:rsidRPr="002279AE" w:rsidRDefault="002279AE" w:rsidP="002279AE">
            <w:pPr>
              <w:rPr>
                <w:rFonts w:cs="Arial"/>
                <w:color w:val="222222"/>
                <w:shd w:val="clear" w:color="auto" w:fill="FFFFFF"/>
              </w:rPr>
            </w:pPr>
          </w:p>
          <w:p w:rsidR="002279AE" w:rsidRPr="002279AE" w:rsidRDefault="002279AE" w:rsidP="002279AE">
            <w:pPr>
              <w:rPr>
                <w:rFonts w:ascii="Arial" w:hAnsi="Arial" w:cs="Arial"/>
                <w:color w:val="222222"/>
                <w:sz w:val="12"/>
                <w:szCs w:val="12"/>
                <w:shd w:val="clear" w:color="auto" w:fill="FFFFFF"/>
              </w:rPr>
            </w:pPr>
          </w:p>
          <w:p w:rsidR="002279AE" w:rsidRPr="002279AE" w:rsidRDefault="002279AE" w:rsidP="002279AE">
            <w:pPr>
              <w:rPr>
                <w:rFonts w:eastAsia="Times New Roman" w:cs="Times New Roman"/>
                <w:b/>
                <w:color w:val="333333"/>
              </w:rPr>
            </w:pPr>
            <w:r w:rsidRPr="002279AE">
              <w:rPr>
                <w:b/>
              </w:rPr>
              <w:t>The Goal Setting Skills Seminar is designed to help students develop the skills to set career and life goals develop strategies for achieving them, take action, evaluate how well their plan is working, and to be flexible enough to make changes as necessary.</w:t>
            </w:r>
          </w:p>
          <w:p w:rsidR="002279AE" w:rsidRPr="002279AE" w:rsidRDefault="002279AE" w:rsidP="002279AE">
            <w:pPr>
              <w:jc w:val="center"/>
              <w:rPr>
                <w:b/>
                <w:sz w:val="32"/>
                <w:szCs w:val="24"/>
              </w:rPr>
            </w:pPr>
          </w:p>
          <w:p w:rsidR="002279AE" w:rsidRPr="002279AE" w:rsidRDefault="002279AE" w:rsidP="002279AE">
            <w:pPr>
              <w:rPr>
                <w:b/>
              </w:rPr>
            </w:pPr>
            <w:r w:rsidRPr="002279AE">
              <w:rPr>
                <w:b/>
              </w:rPr>
              <w:t>Seminar Topics:</w:t>
            </w:r>
          </w:p>
          <w:p w:rsidR="002279AE" w:rsidRPr="002279AE" w:rsidRDefault="002279AE" w:rsidP="002279AE">
            <w:pPr>
              <w:numPr>
                <w:ilvl w:val="0"/>
                <w:numId w:val="21"/>
              </w:numPr>
              <w:contextualSpacing/>
            </w:pPr>
            <w:r w:rsidRPr="002279AE">
              <w:t>The Importance Of Goals</w:t>
            </w:r>
          </w:p>
          <w:p w:rsidR="002279AE" w:rsidRPr="002279AE" w:rsidRDefault="002279AE" w:rsidP="002279AE">
            <w:pPr>
              <w:numPr>
                <w:ilvl w:val="0"/>
                <w:numId w:val="21"/>
              </w:numPr>
              <w:contextualSpacing/>
            </w:pPr>
            <w:r w:rsidRPr="002279AE">
              <w:t>How To Measure Your Goals</w:t>
            </w:r>
          </w:p>
          <w:p w:rsidR="002279AE" w:rsidRPr="002279AE" w:rsidRDefault="002279AE" w:rsidP="002279AE">
            <w:pPr>
              <w:numPr>
                <w:ilvl w:val="0"/>
                <w:numId w:val="21"/>
              </w:numPr>
              <w:contextualSpacing/>
            </w:pPr>
            <w:r w:rsidRPr="002279AE">
              <w:t>Flexibility and Adaptability</w:t>
            </w:r>
          </w:p>
          <w:p w:rsidR="002279AE" w:rsidRPr="002279AE" w:rsidRDefault="002279AE" w:rsidP="002279AE">
            <w:pPr>
              <w:rPr>
                <w:b/>
                <w:sz w:val="24"/>
                <w:szCs w:val="24"/>
              </w:rPr>
            </w:pPr>
          </w:p>
          <w:p w:rsidR="002279AE" w:rsidRPr="002279AE" w:rsidRDefault="002279AE" w:rsidP="002279AE">
            <w:pPr>
              <w:rPr>
                <w:rFonts w:cs="Arial"/>
                <w:b/>
                <w:color w:val="000000" w:themeColor="text1"/>
                <w:shd w:val="clear" w:color="auto" w:fill="FFFFFF"/>
              </w:rPr>
            </w:pPr>
            <w:r w:rsidRPr="002279AE">
              <w:rPr>
                <w:rFonts w:eastAsia="Times New Roman" w:cs="Arial"/>
                <w:b/>
                <w:color w:val="000000" w:themeColor="text1"/>
              </w:rPr>
              <w:t xml:space="preserve">Upon completion of this seminar students will learn effective strategies for setting goals </w:t>
            </w:r>
            <w:r w:rsidRPr="002279AE">
              <w:rPr>
                <w:rFonts w:cs="Arial"/>
                <w:b/>
                <w:color w:val="000000" w:themeColor="text1"/>
                <w:shd w:val="clear" w:color="auto" w:fill="FFFFFF"/>
              </w:rPr>
              <w:t xml:space="preserve">to help maintain the focus and discipline required </w:t>
            </w:r>
            <w:r w:rsidRPr="002279AE">
              <w:rPr>
                <w:rFonts w:eastAsia="Times New Roman" w:cs="Arial"/>
                <w:b/>
                <w:color w:val="000000" w:themeColor="text1"/>
              </w:rPr>
              <w:t xml:space="preserve">to achieve </w:t>
            </w:r>
            <w:r w:rsidRPr="002279AE">
              <w:rPr>
                <w:rFonts w:cs="Arial"/>
                <w:b/>
                <w:color w:val="000000" w:themeColor="text1"/>
                <w:shd w:val="clear" w:color="auto" w:fill="FFFFFF"/>
              </w:rPr>
              <w:t xml:space="preserve">personal and professional goals in order to increase the chance of success in every area of their life; and to help increase their productivity and help achieve their dreams. </w:t>
            </w:r>
          </w:p>
          <w:p w:rsidR="002279AE" w:rsidRPr="002279AE" w:rsidRDefault="002279AE" w:rsidP="002279AE">
            <w:pPr>
              <w:rPr>
                <w:rFonts w:cs="Arial"/>
                <w:color w:val="000000" w:themeColor="text1"/>
                <w:shd w:val="clear" w:color="auto" w:fill="FFFFFF"/>
              </w:rPr>
            </w:pPr>
          </w:p>
          <w:p w:rsidR="002279AE" w:rsidRPr="002279AE" w:rsidRDefault="002279AE" w:rsidP="002279AE">
            <w:pPr>
              <w:rPr>
                <w:rFonts w:cs="Arial"/>
                <w:color w:val="232323"/>
                <w:shd w:val="clear" w:color="auto" w:fill="FFFFFF"/>
              </w:rPr>
            </w:pPr>
          </w:p>
          <w:p w:rsidR="002279AE" w:rsidRPr="002279AE" w:rsidRDefault="002279AE" w:rsidP="002279AE">
            <w:pPr>
              <w:rPr>
                <w:rFonts w:cs="Arial"/>
                <w:color w:val="232323"/>
                <w:shd w:val="clear" w:color="auto" w:fill="FFFFFF"/>
              </w:rPr>
            </w:pPr>
            <w:r w:rsidRPr="002279AE">
              <w:rPr>
                <w:rFonts w:cs="Arial"/>
                <w:color w:val="232323"/>
                <w:shd w:val="clear" w:color="auto" w:fill="FFFFFF"/>
              </w:rPr>
              <w:t>Duration: 2 Hours</w:t>
            </w: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r w:rsidRPr="002279AE">
              <w:rPr>
                <w:rFonts w:ascii="Calibri" w:eastAsia="Times New Roman" w:hAnsi="Calibri" w:cs="Times New Roman"/>
                <w:b/>
                <w:color w:val="000000"/>
                <w:sz w:val="28"/>
                <w:szCs w:val="28"/>
              </w:rPr>
              <w:t>Teamwork</w:t>
            </w:r>
          </w:p>
          <w:p w:rsidR="002279AE" w:rsidRPr="002279AE" w:rsidRDefault="002279AE" w:rsidP="002279AE">
            <w:pPr>
              <w:shd w:val="clear" w:color="auto" w:fill="FFFFFF"/>
              <w:jc w:val="center"/>
              <w:rPr>
                <w:rFonts w:ascii="Calibri" w:eastAsia="Times New Roman" w:hAnsi="Calibri" w:cs="Times New Roman"/>
                <w:b/>
                <w:color w:val="000000"/>
                <w:sz w:val="16"/>
                <w:szCs w:val="16"/>
              </w:rPr>
            </w:pPr>
          </w:p>
          <w:p w:rsidR="002279AE" w:rsidRPr="002279AE" w:rsidRDefault="002279AE" w:rsidP="002279AE">
            <w:pPr>
              <w:shd w:val="clear" w:color="auto" w:fill="FFFFFF"/>
              <w:rPr>
                <w:rFonts w:eastAsia="Times New Roman" w:cs="Times New Roman"/>
                <w:color w:val="000000"/>
                <w:sz w:val="14"/>
              </w:rPr>
            </w:pPr>
          </w:p>
          <w:p w:rsidR="002279AE" w:rsidRPr="002279AE" w:rsidRDefault="002279AE" w:rsidP="002279AE">
            <w:pPr>
              <w:rPr>
                <w:rFonts w:cs="Times New Roman"/>
              </w:rPr>
            </w:pPr>
            <w:r w:rsidRPr="002279AE">
              <w:rPr>
                <w:rFonts w:cs="Times New Roman"/>
              </w:rPr>
              <w:lastRenderedPageBreak/>
              <w:t>Teamwork is an essential part of workplace success. The ability to work as part of a team is one of the most important skills in today’s job market. Employers are looking for workers who can contribute their own ideas, but also want people who can work with others to create and develop projects and plans. Teamwork involves building relationships and working with other people using a number of important skills and habits:</w:t>
            </w:r>
          </w:p>
          <w:p w:rsidR="002279AE" w:rsidRPr="002279AE" w:rsidRDefault="002279AE" w:rsidP="002279AE">
            <w:pPr>
              <w:rPr>
                <w:rFonts w:eastAsia="Times New Roman" w:cs="Times New Roman"/>
                <w:bCs/>
                <w:color w:val="000000"/>
                <w:sz w:val="14"/>
              </w:rPr>
            </w:pPr>
          </w:p>
          <w:p w:rsidR="002279AE" w:rsidRPr="002279AE" w:rsidRDefault="002279AE" w:rsidP="002279AE">
            <w:pPr>
              <w:rPr>
                <w:rFonts w:eastAsia="Times New Roman" w:cs="Times New Roman"/>
                <w:bCs/>
                <w:color w:val="000000"/>
              </w:rPr>
            </w:pPr>
            <w:r w:rsidRPr="002279AE">
              <w:rPr>
                <w:rFonts w:eastAsia="Times New Roman" w:cs="Times New Roman"/>
                <w:bCs/>
                <w:color w:val="000000"/>
              </w:rPr>
              <w:t>The Teamwork seminar provides students with instruction and coaching for them to be able to build relationships and work with other people using a number of important skills and habits.</w:t>
            </w:r>
          </w:p>
          <w:p w:rsidR="002279AE" w:rsidRPr="002279AE" w:rsidRDefault="002279AE" w:rsidP="002279AE">
            <w:pPr>
              <w:rPr>
                <w:rFonts w:cs="Times New Roman"/>
                <w:b/>
                <w:sz w:val="14"/>
              </w:rPr>
            </w:pPr>
          </w:p>
          <w:p w:rsidR="002279AE" w:rsidRPr="002279AE" w:rsidRDefault="002279AE" w:rsidP="002279AE">
            <w:pPr>
              <w:rPr>
                <w:rFonts w:cs="Times New Roman"/>
                <w:b/>
              </w:rPr>
            </w:pPr>
            <w:r w:rsidRPr="002279AE">
              <w:rPr>
                <w:rFonts w:cs="Times New Roman"/>
                <w:b/>
              </w:rPr>
              <w:t>Seminar Topics:</w:t>
            </w:r>
          </w:p>
          <w:p w:rsidR="002279AE" w:rsidRPr="002279AE" w:rsidRDefault="002279AE" w:rsidP="002279AE">
            <w:pPr>
              <w:numPr>
                <w:ilvl w:val="0"/>
                <w:numId w:val="24"/>
              </w:numPr>
              <w:contextualSpacing/>
              <w:rPr>
                <w:rFonts w:cs="Times New Roman"/>
              </w:rPr>
            </w:pPr>
            <w:r w:rsidRPr="002279AE">
              <w:rPr>
                <w:rFonts w:cs="Times New Roman"/>
              </w:rPr>
              <w:t>There Is No “I” In Team</w:t>
            </w:r>
          </w:p>
          <w:p w:rsidR="002279AE" w:rsidRPr="002279AE" w:rsidRDefault="002279AE" w:rsidP="002279AE">
            <w:pPr>
              <w:numPr>
                <w:ilvl w:val="0"/>
                <w:numId w:val="24"/>
              </w:numPr>
              <w:contextualSpacing/>
              <w:rPr>
                <w:rFonts w:cs="Times New Roman"/>
              </w:rPr>
            </w:pPr>
            <w:r w:rsidRPr="002279AE">
              <w:rPr>
                <w:rFonts w:cs="Times New Roman"/>
              </w:rPr>
              <w:t>Teamwork On The Job</w:t>
            </w:r>
          </w:p>
          <w:p w:rsidR="002279AE" w:rsidRPr="002279AE" w:rsidRDefault="002279AE" w:rsidP="002279AE">
            <w:pPr>
              <w:numPr>
                <w:ilvl w:val="0"/>
                <w:numId w:val="24"/>
              </w:numPr>
              <w:contextualSpacing/>
              <w:rPr>
                <w:rFonts w:cs="Times New Roman"/>
              </w:rPr>
            </w:pPr>
            <w:r w:rsidRPr="002279AE">
              <w:rPr>
                <w:rFonts w:cs="Times New Roman"/>
              </w:rPr>
              <w:t>The Elements Of Teamwork…An  Inventory of Skills</w:t>
            </w:r>
          </w:p>
          <w:p w:rsidR="002279AE" w:rsidRPr="002279AE" w:rsidRDefault="002279AE" w:rsidP="002279AE">
            <w:pPr>
              <w:numPr>
                <w:ilvl w:val="0"/>
                <w:numId w:val="24"/>
              </w:numPr>
              <w:contextualSpacing/>
              <w:rPr>
                <w:rFonts w:cs="Times New Roman"/>
              </w:rPr>
            </w:pPr>
            <w:r w:rsidRPr="002279AE">
              <w:rPr>
                <w:rFonts w:cs="Times New Roman"/>
              </w:rPr>
              <w:t>Teamwork Can Be Tough</w:t>
            </w:r>
          </w:p>
          <w:p w:rsidR="002279AE" w:rsidRPr="002279AE" w:rsidRDefault="002279AE" w:rsidP="002279AE">
            <w:pPr>
              <w:numPr>
                <w:ilvl w:val="0"/>
                <w:numId w:val="24"/>
              </w:numPr>
              <w:contextualSpacing/>
              <w:rPr>
                <w:rFonts w:cs="Times New Roman"/>
              </w:rPr>
            </w:pPr>
            <w:r w:rsidRPr="002279AE">
              <w:rPr>
                <w:rFonts w:cs="Times New Roman"/>
              </w:rPr>
              <w:t xml:space="preserve">Understanding Personality Types </w:t>
            </w:r>
          </w:p>
          <w:p w:rsidR="002279AE" w:rsidRPr="002279AE" w:rsidRDefault="002279AE" w:rsidP="002279AE">
            <w:pPr>
              <w:shd w:val="clear" w:color="auto" w:fill="FFFFFF"/>
              <w:spacing w:line="143" w:lineRule="atLeast"/>
              <w:rPr>
                <w:rFonts w:eastAsia="Times New Roman" w:cs="Arial"/>
                <w:sz w:val="16"/>
                <w:highlight w:val="yellow"/>
              </w:rPr>
            </w:pPr>
          </w:p>
          <w:p w:rsidR="002279AE" w:rsidRPr="002279AE" w:rsidRDefault="002279AE" w:rsidP="002279AE">
            <w:pPr>
              <w:shd w:val="clear" w:color="auto" w:fill="FFFFFF"/>
              <w:spacing w:line="143" w:lineRule="atLeast"/>
              <w:rPr>
                <w:rFonts w:eastAsia="Times New Roman" w:cs="Arial"/>
                <w:b/>
              </w:rPr>
            </w:pPr>
            <w:r w:rsidRPr="002279AE">
              <w:rPr>
                <w:rFonts w:eastAsia="Times New Roman" w:cs="Arial"/>
                <w:b/>
              </w:rPr>
              <w:t>Upon completion of this seminar students will learn effective strategies for working together with a team, ways to improve communications and abilities to problem-solve, in addition to the following skills:</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 xml:space="preserve">Identifying and dealing with some of the hindrances to team building </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Understand the importance of teamwork</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Working cooperatively with others</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Contributing to groups with ideas, suggestions, and effort</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Communication (both giving and receiving)</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Demonstrating a sense of responsibility</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Showing a healthy respect for different opinions, customs, and individual preferences</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An ability to participate in group decision-making</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An understanding of how teamwork is managed on the job</w:t>
            </w:r>
          </w:p>
          <w:p w:rsidR="002279AE" w:rsidRPr="002279AE" w:rsidRDefault="002279AE" w:rsidP="002279AE">
            <w:pPr>
              <w:shd w:val="clear" w:color="auto" w:fill="FFFFFF"/>
              <w:spacing w:line="143" w:lineRule="atLeast"/>
              <w:rPr>
                <w:rFonts w:eastAsia="Times New Roman" w:cs="Times New Roman"/>
                <w:color w:val="000000"/>
              </w:rPr>
            </w:pPr>
          </w:p>
          <w:p w:rsidR="002279AE" w:rsidRPr="002279AE" w:rsidRDefault="002279AE" w:rsidP="002279AE">
            <w:pPr>
              <w:shd w:val="clear" w:color="auto" w:fill="FFFFFF"/>
              <w:rPr>
                <w:b/>
                <w:sz w:val="28"/>
                <w:szCs w:val="28"/>
                <w:highlight w:val="yellow"/>
              </w:rPr>
            </w:pPr>
            <w:r w:rsidRPr="002279AE">
              <w:rPr>
                <w:rFonts w:eastAsia="Times New Roman" w:cs="Times New Roman"/>
                <w:color w:val="000000"/>
              </w:rPr>
              <w:t>Duration: 2 Hours</w:t>
            </w:r>
          </w:p>
          <w:p w:rsidR="002279AE" w:rsidRPr="002279AE" w:rsidRDefault="002279AE" w:rsidP="002279AE">
            <w:pPr>
              <w:spacing w:after="360"/>
              <w:jc w:val="center"/>
              <w:rPr>
                <w:b/>
                <w:sz w:val="28"/>
                <w:szCs w:val="24"/>
              </w:rPr>
            </w:pPr>
          </w:p>
          <w:p w:rsidR="002279AE" w:rsidRPr="002279AE" w:rsidRDefault="00823F3D" w:rsidP="00823F3D">
            <w:pPr>
              <w:rPr>
                <w:b/>
                <w:sz w:val="28"/>
                <w:szCs w:val="28"/>
              </w:rPr>
            </w:pPr>
            <w:r>
              <w:rPr>
                <w:b/>
                <w:sz w:val="28"/>
                <w:szCs w:val="28"/>
              </w:rPr>
              <w:t>Transitioning From High School To College</w:t>
            </w:r>
          </w:p>
          <w:p w:rsidR="002279AE" w:rsidRPr="00823F3D" w:rsidRDefault="002279AE" w:rsidP="002279AE">
            <w:pPr>
              <w:jc w:val="center"/>
              <w:rPr>
                <w:b/>
                <w:sz w:val="24"/>
                <w:szCs w:val="24"/>
              </w:rPr>
            </w:pPr>
            <w:r w:rsidRPr="00823F3D">
              <w:rPr>
                <w:b/>
                <w:sz w:val="24"/>
                <w:szCs w:val="24"/>
              </w:rPr>
              <w:t>A Freshman Athlete Symposium</w:t>
            </w:r>
          </w:p>
          <w:p w:rsidR="002279AE" w:rsidRPr="00823F3D" w:rsidRDefault="002279AE" w:rsidP="002279AE">
            <w:pPr>
              <w:jc w:val="center"/>
              <w:rPr>
                <w:b/>
                <w:sz w:val="24"/>
                <w:szCs w:val="24"/>
              </w:rPr>
            </w:pPr>
          </w:p>
          <w:p w:rsidR="002279AE" w:rsidRPr="00823F3D" w:rsidRDefault="002279AE" w:rsidP="002279AE">
            <w:pPr>
              <w:rPr>
                <w:rFonts w:eastAsia="Times New Roman" w:cs="Times New Roman"/>
                <w:noProof/>
                <w:sz w:val="2"/>
                <w:szCs w:val="24"/>
              </w:rPr>
            </w:pPr>
            <w:r w:rsidRPr="002279AE">
              <w:rPr>
                <w:rFonts w:eastAsia="Times New Roman" w:cs="Times New Roman"/>
                <w:noProof/>
                <w:sz w:val="24"/>
                <w:szCs w:val="24"/>
              </w:rPr>
              <w:lastRenderedPageBreak/>
              <mc:AlternateContent>
                <mc:Choice Requires="wps">
                  <w:drawing>
                    <wp:inline distT="0" distB="0" distL="0" distR="0" wp14:anchorId="334F9E2F" wp14:editId="10744C7D">
                      <wp:extent cx="9525" cy="9525"/>
                      <wp:effectExtent l="0" t="3810" r="0" b="0"/>
                      <wp:docPr id="5" name="AutoShap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18075" id="AutoShape 6"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" filled="f" stroked="f">
                      <o:lock v:ext="edit" aspectratio="t"/>
                      <w10:anchorlock/>
                    </v:rect>
                  </w:pict>
                </mc:Fallback>
              </mc:AlternateContent>
            </w:r>
            <w:r w:rsidR="00823F3D">
              <w:rPr>
                <w:rFonts w:eastAsia="Times New Roman" w:cs="Times New Roman"/>
                <w:noProof/>
              </w:rPr>
              <w:t>The From Frwshmen Athlete Workshop</w:t>
            </w:r>
            <w:r w:rsidRPr="002279AE">
              <w:rPr>
                <w:rFonts w:eastAsia="Times New Roman" w:cs="Times New Roman"/>
                <w:noProof/>
              </w:rPr>
              <w:t xml:space="preserve"> will help first year student-athletes understand and cope with academic, social, athletic and personal pressures related to the tr</w:t>
            </w:r>
            <w:r w:rsidR="00823F3D">
              <w:rPr>
                <w:rFonts w:eastAsia="Times New Roman" w:cs="Times New Roman"/>
                <w:noProof/>
              </w:rPr>
              <w:t>ansition from high school to the university</w:t>
            </w:r>
            <w:r w:rsidRPr="002279AE">
              <w:rPr>
                <w:rFonts w:eastAsia="Times New Roman" w:cs="Times New Roman"/>
                <w:noProof/>
              </w:rPr>
              <w:t xml:space="preserve">. New student-athletes will be provided with practical life skills strategies to help them adjust to academics, athleticsand life on their own. </w:t>
            </w:r>
          </w:p>
          <w:p w:rsidR="002279AE" w:rsidRPr="002279AE" w:rsidRDefault="002279AE" w:rsidP="002279AE">
            <w:pPr>
              <w:rPr>
                <w:rFonts w:eastAsia="Times New Roman" w:cs="Times New Roman"/>
                <w:noProof/>
              </w:rPr>
            </w:pPr>
          </w:p>
          <w:p w:rsidR="002279AE" w:rsidRPr="00823F3D" w:rsidRDefault="002279AE" w:rsidP="002279AE">
            <w:pPr>
              <w:rPr>
                <w:color w:val="000000"/>
              </w:rPr>
            </w:pPr>
            <w:r w:rsidRPr="002279AE">
              <w:rPr>
                <w:rFonts w:eastAsia="Times New Roman" w:cs="Times New Roman"/>
                <w:noProof/>
                <w:sz w:val="24"/>
                <w:szCs w:val="24"/>
              </w:rPr>
              <w:drawing>
                <wp:inline distT="0" distB="0" distL="0" distR="0" wp14:anchorId="58A721F6" wp14:editId="1ECED04F">
                  <wp:extent cx="13335" cy="13335"/>
                  <wp:effectExtent l="0" t="0" r="0" b="0"/>
                  <wp:docPr id="8" name="Picture 17"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adroll.com/cm/n/out"/>
                          <pic:cNvPicPr>
                            <a:picLocks noChangeAspect="1" noChangeArrowheads="1"/>
                          </pic:cNvPicPr>
                        </pic:nvPicPr>
                        <pic:blipFill>
                          <a:blip r:embed="rId7"/>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2279AE">
              <w:rPr>
                <w:rFonts w:eastAsia="Times New Roman" w:cs="Times New Roman"/>
                <w:noProof/>
                <w:sz w:val="24"/>
                <w:szCs w:val="24"/>
              </w:rPr>
              <mc:AlternateContent>
                <mc:Choice Requires="wps">
                  <w:drawing>
                    <wp:inline distT="0" distB="0" distL="0" distR="0" wp14:anchorId="7F1A166D" wp14:editId="26DB487D">
                      <wp:extent cx="9525" cy="9525"/>
                      <wp:effectExtent l="3810" t="0" r="0" b="3810"/>
                      <wp:docPr id="4" name="AutoShape 3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33F4D" id="AutoShape 36"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" filled="f" stroked="f">
                      <o:lock v:ext="edit" aspectratio="t"/>
                      <w10:anchorlock/>
                    </v:rect>
                  </w:pict>
                </mc:Fallback>
              </mc:AlternateContent>
            </w:r>
            <w:r w:rsidRPr="002279AE">
              <w:rPr>
                <w:rFonts w:eastAsia="Times New Roman" w:cs="Times New Roman"/>
                <w:noProof/>
                <w:sz w:val="24"/>
                <w:szCs w:val="24"/>
              </w:rPr>
              <w:drawing>
                <wp:inline distT="0" distB="0" distL="0" distR="0" wp14:anchorId="4578A4AC" wp14:editId="40523C57">
                  <wp:extent cx="9525" cy="9525"/>
                  <wp:effectExtent l="0" t="0" r="0" b="0"/>
                  <wp:docPr id="9" name="Picture 18"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adroll.com/cm/index/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79AE">
              <w:rPr>
                <w:rFonts w:eastAsia="Times New Roman" w:cs="Times New Roman"/>
                <w:noProof/>
                <w:sz w:val="24"/>
                <w:szCs w:val="24"/>
              </w:rPr>
              <w:drawing>
                <wp:inline distT="0" distB="0" distL="0" distR="0" wp14:anchorId="2DE1B7FD" wp14:editId="475C2B58">
                  <wp:extent cx="9525" cy="9525"/>
                  <wp:effectExtent l="0" t="0" r="0" b="0"/>
                  <wp:docPr id="10" name="Picture 19"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adroll.com/cm/n/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79AE">
              <w:rPr>
                <w:rFonts w:eastAsia="Times New Roman" w:cs="Times New Roman"/>
                <w:noProof/>
                <w:sz w:val="24"/>
                <w:szCs w:val="24"/>
              </w:rPr>
              <mc:AlternateContent>
                <mc:Choice Requires="wps">
                  <w:drawing>
                    <wp:inline distT="0" distB="0" distL="0" distR="0" wp14:anchorId="35F79EEB" wp14:editId="77986FF0">
                      <wp:extent cx="9525" cy="9525"/>
                      <wp:effectExtent l="3810" t="0" r="0" b="3810"/>
                      <wp:docPr id="3" name="AutoShape 39"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E21CF" id="AutoShape 39" o:spid="_x0000_s1026" alt="https://d.adroll.com/cm/pubmatic/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BFkxicgCAADhBQAADgAAAAAAAAAAAAAAAAAuAgAAZHJzL2Uyb0RvYy54bWxQSwECLQAUAAYA&#10;CAAAACEA1AjZN9gAAAABAQAADwAAAAAAAAAAAAAAAAAiBQAAZHJzL2Rvd25yZXYueG1sUEsFBgAA&#10;AAAEAAQA8wAAACcGAAAAAA==&#10;" filled="f" stroked="f">
                      <o:lock v:ext="edit" aspectratio="t"/>
                      <w10:anchorlock/>
                    </v:rect>
                  </w:pict>
                </mc:Fallback>
              </mc:AlternateContent>
            </w:r>
            <w:r w:rsidR="00823F3D" w:rsidRPr="00823F3D">
              <w:rPr>
                <w:rFonts w:eastAsia="Times New Roman" w:cs="Times New Roman"/>
                <w:noProof/>
              </w:rPr>
              <w:t>This workshop</w:t>
            </w:r>
            <w:r w:rsidRPr="00823F3D">
              <w:rPr>
                <w:rFonts w:eastAsia="Times New Roman" w:cs="Times New Roman"/>
                <w:noProof/>
              </w:rPr>
              <w:t xml:space="preserve"> will support the athletic department’s </w:t>
            </w:r>
            <w:r w:rsidRPr="00823F3D">
              <w:rPr>
                <w:color w:val="000000"/>
              </w:rPr>
              <w:t>welcome of the athletes and make them aware of all the Life Skills instructions and coaching that are available to them as they strive to achieve acad</w:t>
            </w:r>
            <w:r w:rsidR="00823F3D" w:rsidRPr="00823F3D">
              <w:rPr>
                <w:color w:val="000000"/>
              </w:rPr>
              <w:t>emic and athletic success at the university level</w:t>
            </w:r>
            <w:r w:rsidRPr="00823F3D">
              <w:rPr>
                <w:color w:val="000000"/>
              </w:rPr>
              <w:t>.</w:t>
            </w:r>
          </w:p>
          <w:p w:rsidR="002279AE" w:rsidRPr="002279AE" w:rsidRDefault="002279AE" w:rsidP="002279AE">
            <w:pPr>
              <w:rPr>
                <w:rFonts w:eastAsia="Times New Roman" w:cs="Times New Roman"/>
                <w:sz w:val="24"/>
                <w:szCs w:val="24"/>
              </w:rPr>
            </w:pPr>
          </w:p>
          <w:p w:rsidR="002279AE" w:rsidRPr="002279AE" w:rsidRDefault="002279AE" w:rsidP="002279AE">
            <w:pPr>
              <w:rPr>
                <w:rFonts w:eastAsia="Times New Roman" w:cs="Times New Roman"/>
                <w:b/>
              </w:rPr>
            </w:pPr>
            <w:r w:rsidRPr="002279AE">
              <w:rPr>
                <w:b/>
                <w:color w:val="000000"/>
              </w:rPr>
              <w:t xml:space="preserve">Seminar Topics: </w:t>
            </w:r>
          </w:p>
          <w:p w:rsidR="002279AE" w:rsidRPr="002279AE" w:rsidRDefault="002279AE" w:rsidP="002279AE">
            <w:pPr>
              <w:numPr>
                <w:ilvl w:val="0"/>
                <w:numId w:val="15"/>
              </w:numPr>
              <w:contextualSpacing/>
              <w:rPr>
                <w:color w:val="000000"/>
              </w:rPr>
            </w:pPr>
            <w:r w:rsidRPr="002279AE">
              <w:rPr>
                <w:color w:val="000000"/>
              </w:rPr>
              <w:t xml:space="preserve">Etiquette Training </w:t>
            </w:r>
          </w:p>
          <w:p w:rsidR="002279AE" w:rsidRPr="002279AE" w:rsidRDefault="002279AE" w:rsidP="002279AE">
            <w:pPr>
              <w:ind w:left="720"/>
              <w:contextualSpacing/>
              <w:rPr>
                <w:color w:val="000000"/>
              </w:rPr>
            </w:pPr>
            <w:r w:rsidRPr="002279AE">
              <w:rPr>
                <w:color w:val="000000"/>
              </w:rPr>
              <w:t xml:space="preserve">       1.    Classroom  </w:t>
            </w:r>
          </w:p>
          <w:p w:rsidR="002279AE" w:rsidRPr="002279AE" w:rsidRDefault="002279AE" w:rsidP="002279AE">
            <w:pPr>
              <w:numPr>
                <w:ilvl w:val="0"/>
                <w:numId w:val="22"/>
              </w:numPr>
              <w:ind w:left="1440"/>
              <w:contextualSpacing/>
              <w:rPr>
                <w:color w:val="000000"/>
              </w:rPr>
            </w:pPr>
            <w:r w:rsidRPr="002279AE">
              <w:rPr>
                <w:color w:val="000000"/>
              </w:rPr>
              <w:t xml:space="preserve">Dining and Business </w:t>
            </w:r>
          </w:p>
          <w:p w:rsidR="002279AE" w:rsidRPr="002279AE" w:rsidRDefault="002279AE" w:rsidP="002279AE">
            <w:pPr>
              <w:numPr>
                <w:ilvl w:val="0"/>
                <w:numId w:val="22"/>
              </w:numPr>
              <w:ind w:left="1440"/>
              <w:contextualSpacing/>
              <w:rPr>
                <w:color w:val="000000"/>
              </w:rPr>
            </w:pPr>
            <w:r w:rsidRPr="002279AE">
              <w:rPr>
                <w:color w:val="000000"/>
              </w:rPr>
              <w:t>Business Attire</w:t>
            </w:r>
          </w:p>
          <w:p w:rsidR="002279AE" w:rsidRPr="002279AE" w:rsidRDefault="002279AE" w:rsidP="002279AE">
            <w:pPr>
              <w:numPr>
                <w:ilvl w:val="0"/>
                <w:numId w:val="15"/>
              </w:numPr>
              <w:contextualSpacing/>
              <w:rPr>
                <w:color w:val="000000"/>
              </w:rPr>
            </w:pPr>
            <w:r w:rsidRPr="002279AE">
              <w:rPr>
                <w:color w:val="000000"/>
              </w:rPr>
              <w:t>Managing Your Money</w:t>
            </w:r>
          </w:p>
          <w:p w:rsidR="002279AE" w:rsidRPr="002279AE" w:rsidRDefault="002279AE" w:rsidP="002279AE">
            <w:pPr>
              <w:numPr>
                <w:ilvl w:val="0"/>
                <w:numId w:val="16"/>
              </w:numPr>
              <w:contextualSpacing/>
              <w:rPr>
                <w:color w:val="000000"/>
              </w:rPr>
            </w:pPr>
            <w:r w:rsidRPr="002279AE">
              <w:rPr>
                <w:color w:val="000000"/>
              </w:rPr>
              <w:t>Developing A Spending Plan</w:t>
            </w:r>
          </w:p>
          <w:p w:rsidR="002279AE" w:rsidRPr="002279AE" w:rsidRDefault="002279AE" w:rsidP="002279AE">
            <w:pPr>
              <w:numPr>
                <w:ilvl w:val="0"/>
                <w:numId w:val="16"/>
              </w:numPr>
              <w:contextualSpacing/>
              <w:rPr>
                <w:color w:val="000000"/>
              </w:rPr>
            </w:pPr>
            <w:r w:rsidRPr="002279AE">
              <w:rPr>
                <w:color w:val="000000"/>
              </w:rPr>
              <w:t>Budgeting</w:t>
            </w:r>
          </w:p>
          <w:p w:rsidR="002279AE" w:rsidRPr="002279AE" w:rsidRDefault="002279AE" w:rsidP="002279AE">
            <w:pPr>
              <w:numPr>
                <w:ilvl w:val="0"/>
                <w:numId w:val="17"/>
              </w:numPr>
              <w:contextualSpacing/>
              <w:rPr>
                <w:color w:val="000000"/>
              </w:rPr>
            </w:pPr>
            <w:r w:rsidRPr="002279AE">
              <w:rPr>
                <w:color w:val="000000"/>
              </w:rPr>
              <w:t>Communication Skills</w:t>
            </w:r>
          </w:p>
          <w:p w:rsidR="002279AE" w:rsidRPr="002279AE" w:rsidRDefault="002279AE" w:rsidP="002279AE">
            <w:pPr>
              <w:numPr>
                <w:ilvl w:val="0"/>
                <w:numId w:val="18"/>
              </w:numPr>
              <w:contextualSpacing/>
              <w:rPr>
                <w:color w:val="000000"/>
              </w:rPr>
            </w:pPr>
            <w:r w:rsidRPr="002279AE">
              <w:rPr>
                <w:color w:val="000000"/>
              </w:rPr>
              <w:t>Oral</w:t>
            </w:r>
          </w:p>
          <w:p w:rsidR="002279AE" w:rsidRPr="002279AE" w:rsidRDefault="002279AE" w:rsidP="002279AE">
            <w:pPr>
              <w:numPr>
                <w:ilvl w:val="0"/>
                <w:numId w:val="18"/>
              </w:numPr>
              <w:contextualSpacing/>
              <w:rPr>
                <w:color w:val="000000"/>
              </w:rPr>
            </w:pPr>
            <w:r w:rsidRPr="002279AE">
              <w:rPr>
                <w:color w:val="000000"/>
              </w:rPr>
              <w:t>Non-verbal</w:t>
            </w:r>
          </w:p>
          <w:p w:rsidR="002279AE" w:rsidRPr="002279AE" w:rsidRDefault="002279AE" w:rsidP="002279AE">
            <w:pPr>
              <w:numPr>
                <w:ilvl w:val="0"/>
                <w:numId w:val="17"/>
              </w:numPr>
              <w:contextualSpacing/>
              <w:rPr>
                <w:color w:val="000000"/>
              </w:rPr>
            </w:pPr>
            <w:r w:rsidRPr="002279AE">
              <w:rPr>
                <w:color w:val="000000"/>
              </w:rPr>
              <w:t>Networking While In College</w:t>
            </w:r>
          </w:p>
          <w:p w:rsidR="002279AE" w:rsidRPr="002279AE" w:rsidRDefault="002279AE" w:rsidP="002279AE">
            <w:pPr>
              <w:numPr>
                <w:ilvl w:val="0"/>
                <w:numId w:val="17"/>
              </w:numPr>
              <w:contextualSpacing/>
              <w:rPr>
                <w:color w:val="000000"/>
              </w:rPr>
            </w:pPr>
            <w:r w:rsidRPr="002279AE">
              <w:rPr>
                <w:rFonts w:eastAsia="Times New Roman" w:cs="Times New Roman"/>
                <w:color w:val="333333"/>
              </w:rPr>
              <w:t>Stress Management</w:t>
            </w:r>
          </w:p>
          <w:p w:rsidR="002279AE" w:rsidRPr="002279AE" w:rsidRDefault="002279AE" w:rsidP="002279AE">
            <w:pPr>
              <w:numPr>
                <w:ilvl w:val="0"/>
                <w:numId w:val="17"/>
              </w:numPr>
              <w:contextualSpacing/>
              <w:rPr>
                <w:color w:val="000000"/>
              </w:rPr>
            </w:pPr>
            <w:r w:rsidRPr="002279AE">
              <w:rPr>
                <w:rFonts w:eastAsia="Times New Roman" w:cs="Times New Roman"/>
                <w:color w:val="333333"/>
              </w:rPr>
              <w:t xml:space="preserve">Time Management </w:t>
            </w:r>
          </w:p>
          <w:p w:rsidR="002279AE" w:rsidRPr="002279AE" w:rsidRDefault="002279AE" w:rsidP="002279AE">
            <w:pPr>
              <w:numPr>
                <w:ilvl w:val="0"/>
                <w:numId w:val="17"/>
              </w:numPr>
              <w:contextualSpacing/>
              <w:rPr>
                <w:color w:val="000000"/>
              </w:rPr>
            </w:pPr>
            <w:r w:rsidRPr="002279AE">
              <w:rPr>
                <w:rFonts w:eastAsia="Times New Roman" w:cs="Times New Roman"/>
                <w:color w:val="333333"/>
              </w:rPr>
              <w:t xml:space="preserve">Sexual Assault, Relationship Abuse and Violence Prevention and Awareness </w:t>
            </w:r>
          </w:p>
          <w:p w:rsidR="002279AE" w:rsidRPr="002279AE" w:rsidRDefault="002279AE" w:rsidP="002279AE">
            <w:pPr>
              <w:numPr>
                <w:ilvl w:val="0"/>
                <w:numId w:val="17"/>
              </w:numPr>
              <w:contextualSpacing/>
              <w:rPr>
                <w:color w:val="000000"/>
              </w:rPr>
            </w:pPr>
            <w:r w:rsidRPr="002279AE">
              <w:rPr>
                <w:rFonts w:eastAsia="Times New Roman" w:cs="Times New Roman"/>
                <w:color w:val="333333"/>
              </w:rPr>
              <w:t xml:space="preserve">Drug/Alcohol Use As It Relates To Health and Athletic Performance </w:t>
            </w:r>
          </w:p>
          <w:p w:rsidR="002279AE" w:rsidRPr="002279AE" w:rsidRDefault="002279AE" w:rsidP="002279AE">
            <w:pPr>
              <w:numPr>
                <w:ilvl w:val="0"/>
                <w:numId w:val="17"/>
              </w:numPr>
              <w:spacing w:after="160" w:line="259" w:lineRule="auto"/>
              <w:contextualSpacing/>
              <w:rPr>
                <w:color w:val="000000"/>
              </w:rPr>
            </w:pPr>
            <w:r w:rsidRPr="002279AE">
              <w:rPr>
                <w:rFonts w:eastAsia="Times New Roman" w:cs="Times New Roman"/>
                <w:color w:val="333333"/>
              </w:rPr>
              <w:t xml:space="preserve">Dietary and Nutrition </w:t>
            </w:r>
          </w:p>
          <w:p w:rsidR="002279AE" w:rsidRPr="002279AE" w:rsidRDefault="002279AE" w:rsidP="002279AE">
            <w:pPr>
              <w:numPr>
                <w:ilvl w:val="0"/>
                <w:numId w:val="17"/>
              </w:numPr>
              <w:spacing w:after="160" w:line="259" w:lineRule="auto"/>
              <w:contextualSpacing/>
              <w:rPr>
                <w:color w:val="000000"/>
              </w:rPr>
            </w:pPr>
            <w:r w:rsidRPr="002279AE">
              <w:rPr>
                <w:rFonts w:eastAsia="Times New Roman" w:cs="Times New Roman"/>
                <w:color w:val="333333"/>
              </w:rPr>
              <w:t>Goal-Setting</w:t>
            </w:r>
          </w:p>
          <w:p w:rsidR="002279AE" w:rsidRPr="002279AE" w:rsidRDefault="002279AE" w:rsidP="002279AE">
            <w:pPr>
              <w:shd w:val="clear" w:color="auto" w:fill="FFFFFF"/>
              <w:spacing w:before="240"/>
              <w:rPr>
                <w:color w:val="000000"/>
                <w:sz w:val="2"/>
              </w:rPr>
            </w:pPr>
          </w:p>
          <w:p w:rsidR="002279AE" w:rsidRPr="002279AE" w:rsidRDefault="002279AE" w:rsidP="002279AE">
            <w:pPr>
              <w:shd w:val="clear" w:color="auto" w:fill="FFFFFF"/>
              <w:spacing w:before="240"/>
              <w:rPr>
                <w:color w:val="000000"/>
                <w:sz w:val="8"/>
              </w:rPr>
            </w:pPr>
          </w:p>
          <w:p w:rsidR="002279AE" w:rsidRPr="002279AE" w:rsidRDefault="002279AE" w:rsidP="002279AE">
            <w:pPr>
              <w:shd w:val="clear" w:color="auto" w:fill="FFFFFF"/>
              <w:spacing w:before="240"/>
              <w:rPr>
                <w:rFonts w:ascii="Times New Roman" w:eastAsia="Times New Roman" w:hAnsi="Times New Roman" w:cs="Times New Roman"/>
                <w:b/>
                <w:sz w:val="24"/>
                <w:szCs w:val="24"/>
              </w:rPr>
            </w:pPr>
            <w:r w:rsidRPr="002279AE">
              <w:rPr>
                <w:color w:val="000000"/>
              </w:rPr>
              <w:t>Duration: 2 hours</w:t>
            </w:r>
          </w:p>
        </w:tc>
        <w:tc>
          <w:tcPr>
            <w:tcW w:w="4850" w:type="dxa"/>
          </w:tcPr>
          <w:p w:rsidR="002279AE" w:rsidRPr="002279AE" w:rsidRDefault="002279AE" w:rsidP="002279AE">
            <w:pPr>
              <w:jc w:val="center"/>
              <w:rPr>
                <w:sz w:val="12"/>
                <w:szCs w:val="28"/>
              </w:rPr>
            </w:pPr>
            <w:r w:rsidRPr="002279AE">
              <w:lastRenderedPageBreak/>
              <w:t xml:space="preserve">   </w:t>
            </w:r>
          </w:p>
          <w:p w:rsidR="00BE7ACF" w:rsidRPr="00831607" w:rsidRDefault="00BE7ACF" w:rsidP="00BE7ACF">
            <w:pPr>
              <w:jc w:val="center"/>
              <w:rPr>
                <w:b/>
                <w:sz w:val="28"/>
                <w:szCs w:val="28"/>
              </w:rPr>
            </w:pPr>
            <w:r w:rsidRPr="00831607">
              <w:rPr>
                <w:b/>
                <w:sz w:val="28"/>
                <w:szCs w:val="28"/>
              </w:rPr>
              <w:t>Social Etiquette and Business Protocol</w:t>
            </w:r>
          </w:p>
          <w:p w:rsidR="00BE7ACF" w:rsidRPr="00BE7ACF" w:rsidRDefault="00BE7ACF" w:rsidP="00BE7ACF">
            <w:r w:rsidRPr="00175342">
              <w:t>The Social Etiquette and Business Protocol Seminar is desig</w:t>
            </w:r>
            <w:r>
              <w:t>ned to prepare participants for t</w:t>
            </w:r>
            <w:r w:rsidRPr="00175342">
              <w:rPr>
                <w:rFonts w:cs="Baskerville Old Face"/>
                <w:color w:val="000000"/>
              </w:rPr>
              <w:t xml:space="preserve">he new </w:t>
            </w:r>
            <w:r>
              <w:rPr>
                <w:rFonts w:cs="Baskerville Old Face"/>
                <w:color w:val="000000"/>
              </w:rPr>
              <w:t xml:space="preserve">and </w:t>
            </w:r>
            <w:r w:rsidRPr="00175342">
              <w:rPr>
                <w:rFonts w:cs="Baskerville Old Face"/>
                <w:color w:val="000000"/>
              </w:rPr>
              <w:t>demanding social</w:t>
            </w:r>
            <w:r>
              <w:rPr>
                <w:rFonts w:cs="Baskerville Old Face"/>
                <w:color w:val="000000"/>
              </w:rPr>
              <w:t xml:space="preserve"> and professional situations they</w:t>
            </w:r>
            <w:r w:rsidRPr="00175342">
              <w:rPr>
                <w:rFonts w:cs="Baskerville Old Face"/>
                <w:color w:val="000000"/>
              </w:rPr>
              <w:t xml:space="preserve"> will face in life and the workplace.</w:t>
            </w:r>
          </w:p>
          <w:p w:rsidR="00BE7ACF" w:rsidRPr="00175342" w:rsidRDefault="00BE7ACF" w:rsidP="00BE7ACF"/>
          <w:p w:rsidR="00BE7ACF" w:rsidRPr="00BE7ACF" w:rsidRDefault="00BE7ACF" w:rsidP="00BE7ACF">
            <w:pPr>
              <w:rPr>
                <w:b/>
              </w:rPr>
            </w:pPr>
            <w:r w:rsidRPr="00BE7ACF">
              <w:rPr>
                <w:b/>
              </w:rPr>
              <w:t>Seminar Topics Include:</w:t>
            </w:r>
          </w:p>
          <w:p w:rsidR="00BE7ACF" w:rsidRPr="00175342" w:rsidRDefault="00BE7ACF" w:rsidP="00BE7ACF">
            <w:pPr>
              <w:pStyle w:val="ListParagraph"/>
              <w:numPr>
                <w:ilvl w:val="0"/>
                <w:numId w:val="1"/>
              </w:numPr>
            </w:pPr>
            <w:r w:rsidRPr="00175342">
              <w:t>Essential Manners and Social Skills for the workplace</w:t>
            </w:r>
          </w:p>
          <w:p w:rsidR="00BE7ACF" w:rsidRPr="00175342" w:rsidRDefault="00BE7ACF" w:rsidP="00BE7ACF">
            <w:pPr>
              <w:pStyle w:val="ListParagraph"/>
              <w:numPr>
                <w:ilvl w:val="0"/>
                <w:numId w:val="1"/>
              </w:numPr>
            </w:pPr>
            <w:r w:rsidRPr="00175342">
              <w:t>Perfecting Your Professional Style</w:t>
            </w:r>
          </w:p>
          <w:p w:rsidR="00BE7ACF" w:rsidRPr="00175342" w:rsidRDefault="00BE7ACF" w:rsidP="00BE7ACF">
            <w:pPr>
              <w:pStyle w:val="ListParagraph"/>
              <w:numPr>
                <w:ilvl w:val="0"/>
                <w:numId w:val="1"/>
              </w:numPr>
            </w:pPr>
            <w:r w:rsidRPr="00175342">
              <w:t>Social &amp; Professional  Etiquette</w:t>
            </w:r>
          </w:p>
          <w:p w:rsidR="00BE7ACF" w:rsidRDefault="00BE7ACF" w:rsidP="00BE7ACF">
            <w:pPr>
              <w:tabs>
                <w:tab w:val="center" w:pos="0"/>
              </w:tabs>
              <w:ind w:left="90"/>
              <w:jc w:val="both"/>
            </w:pPr>
          </w:p>
          <w:p w:rsidR="00BE7ACF" w:rsidRPr="00175342" w:rsidRDefault="00BE7ACF" w:rsidP="00BE7ACF">
            <w:pPr>
              <w:tabs>
                <w:tab w:val="center" w:pos="0"/>
              </w:tabs>
              <w:ind w:left="90"/>
              <w:jc w:val="both"/>
            </w:pPr>
            <w:r w:rsidRPr="00175342">
              <w:t xml:space="preserve">Instruction and coaching will be provided to help you feel more confident in the university environment, social situations, business interactions, and at the dining table. Your skills will be enhanced in your everyday workplace, business and social etiquette by: </w:t>
            </w:r>
          </w:p>
          <w:p w:rsidR="00BE7ACF" w:rsidRPr="00175342" w:rsidRDefault="00BE7ACF" w:rsidP="00BE7ACF">
            <w:pPr>
              <w:pStyle w:val="ListParagraph"/>
              <w:numPr>
                <w:ilvl w:val="0"/>
                <w:numId w:val="29"/>
              </w:numPr>
              <w:textAlignment w:val="baseline"/>
              <w:rPr>
                <w:rFonts w:eastAsia="Times New Roman" w:cs="Times New Roman"/>
              </w:rPr>
            </w:pPr>
            <w:r w:rsidRPr="00175342">
              <w:rPr>
                <w:rFonts w:eastAsiaTheme="minorEastAsia"/>
                <w:kern w:val="24"/>
              </w:rPr>
              <w:t>Knowing workplace protocol.</w:t>
            </w:r>
          </w:p>
          <w:p w:rsidR="00BE7ACF" w:rsidRPr="00175342" w:rsidRDefault="00BE7ACF" w:rsidP="00BE7ACF">
            <w:pPr>
              <w:pStyle w:val="ListParagraph"/>
              <w:numPr>
                <w:ilvl w:val="0"/>
                <w:numId w:val="29"/>
              </w:numPr>
              <w:textAlignment w:val="baseline"/>
              <w:rPr>
                <w:rFonts w:eastAsia="Times New Roman" w:cs="Times New Roman"/>
              </w:rPr>
            </w:pPr>
            <w:r w:rsidRPr="00175342">
              <w:rPr>
                <w:rFonts w:eastAsiaTheme="minorEastAsia"/>
                <w:kern w:val="24"/>
              </w:rPr>
              <w:t>Understanding the importance of creating a work environment conducive to positive interaction among employees.</w:t>
            </w:r>
          </w:p>
          <w:p w:rsidR="00BE7ACF" w:rsidRPr="00175342" w:rsidRDefault="00BE7ACF" w:rsidP="00BE7ACF">
            <w:pPr>
              <w:pStyle w:val="ListParagraph"/>
              <w:numPr>
                <w:ilvl w:val="0"/>
                <w:numId w:val="29"/>
              </w:numPr>
              <w:textAlignment w:val="baseline"/>
              <w:rPr>
                <w:rFonts w:eastAsia="Times New Roman" w:cs="Times New Roman"/>
              </w:rPr>
            </w:pPr>
            <w:r w:rsidRPr="00175342">
              <w:rPr>
                <w:rFonts w:eastAsiaTheme="minorEastAsia"/>
                <w:kern w:val="24"/>
              </w:rPr>
              <w:t>Knowing behaviors considered important for maintaining workplace cohesion.</w:t>
            </w:r>
          </w:p>
          <w:p w:rsidR="00BE7ACF" w:rsidRPr="00175342" w:rsidRDefault="00BE7ACF" w:rsidP="00BE7ACF">
            <w:pPr>
              <w:pStyle w:val="ListParagraph"/>
              <w:numPr>
                <w:ilvl w:val="0"/>
                <w:numId w:val="29"/>
              </w:numPr>
              <w:textAlignment w:val="baseline"/>
              <w:rPr>
                <w:rFonts w:eastAsia="Times New Roman" w:cs="Times New Roman"/>
              </w:rPr>
            </w:pPr>
            <w:r w:rsidRPr="00175342">
              <w:rPr>
                <w:rFonts w:eastAsiaTheme="minorEastAsia"/>
                <w:kern w:val="24"/>
              </w:rPr>
              <w:t>Developing skills to understand and address coworkers’ behaviors that are unpleasant, rude or offensive.</w:t>
            </w:r>
          </w:p>
          <w:p w:rsidR="00BE7ACF" w:rsidRPr="00175342" w:rsidRDefault="00BE7ACF" w:rsidP="00BE7ACF">
            <w:pPr>
              <w:pStyle w:val="ListParagraph"/>
              <w:numPr>
                <w:ilvl w:val="0"/>
                <w:numId w:val="29"/>
              </w:numPr>
              <w:textAlignment w:val="baseline"/>
              <w:rPr>
                <w:rFonts w:eastAsia="Times New Roman" w:cs="Times New Roman"/>
              </w:rPr>
            </w:pPr>
            <w:r w:rsidRPr="00175342">
              <w:t>Understanding proper meeting and greeting.</w:t>
            </w:r>
          </w:p>
          <w:p w:rsidR="00BE7ACF" w:rsidRPr="00175342" w:rsidRDefault="00BE7ACF" w:rsidP="00BE7ACF">
            <w:pPr>
              <w:pStyle w:val="ListParagraph"/>
              <w:numPr>
                <w:ilvl w:val="0"/>
                <w:numId w:val="29"/>
              </w:numPr>
              <w:textAlignment w:val="baseline"/>
              <w:rPr>
                <w:rFonts w:eastAsia="Times New Roman" w:cs="Times New Roman"/>
              </w:rPr>
            </w:pPr>
            <w:r w:rsidRPr="00175342">
              <w:t>Learning correct dining skills and table manners.</w:t>
            </w:r>
          </w:p>
          <w:p w:rsidR="00BE7ACF" w:rsidRPr="00175342" w:rsidRDefault="00BE7ACF" w:rsidP="00BE7ACF">
            <w:pPr>
              <w:pStyle w:val="ListParagraph"/>
              <w:numPr>
                <w:ilvl w:val="0"/>
                <w:numId w:val="29"/>
              </w:numPr>
              <w:textAlignment w:val="baseline"/>
              <w:rPr>
                <w:rFonts w:eastAsia="Times New Roman" w:cs="Times New Roman"/>
              </w:rPr>
            </w:pPr>
            <w:r w:rsidRPr="00175342">
              <w:t>Adhering to appropriate dress, grooming and style.</w:t>
            </w:r>
          </w:p>
          <w:p w:rsidR="00BE7ACF" w:rsidRPr="00052ADD" w:rsidRDefault="00BE7ACF" w:rsidP="00BE7ACF">
            <w:pPr>
              <w:pStyle w:val="ListParagraph"/>
              <w:numPr>
                <w:ilvl w:val="0"/>
                <w:numId w:val="29"/>
              </w:numPr>
              <w:textAlignment w:val="baseline"/>
              <w:rPr>
                <w:rFonts w:eastAsia="Times New Roman" w:cs="Times New Roman"/>
              </w:rPr>
            </w:pPr>
            <w:r w:rsidRPr="00175342">
              <w:t>Using professional social media posting guidelines.</w:t>
            </w:r>
          </w:p>
          <w:p w:rsidR="00BE7ACF" w:rsidRDefault="00052ADD" w:rsidP="00BE7ACF">
            <w:pPr>
              <w:textAlignment w:val="baseline"/>
              <w:rPr>
                <w:rFonts w:eastAsia="Times New Roman" w:cs="Times New Roman"/>
              </w:rPr>
            </w:pPr>
            <w:r w:rsidRPr="00E02F04">
              <w:rPr>
                <w:rFonts w:eastAsia="Times New Roman" w:cs="Arial"/>
                <w:b/>
              </w:rPr>
              <w:t xml:space="preserve">Upon completion of this seminar students will have the </w:t>
            </w:r>
            <w:r w:rsidRPr="00E02F04">
              <w:rPr>
                <w:b/>
              </w:rPr>
              <w:t>essential social skills that will give them the confidence to successfully handle these situations</w:t>
            </w:r>
            <w:r w:rsidRPr="00E02F04">
              <w:rPr>
                <w:rFonts w:eastAsia="Times New Roman" w:cs="Arial"/>
                <w:b/>
              </w:rPr>
              <w:t xml:space="preserve"> in the classroom and workplace</w:t>
            </w:r>
          </w:p>
          <w:p w:rsidR="00BE7ACF" w:rsidRDefault="00BE7ACF" w:rsidP="00BE7ACF">
            <w:pPr>
              <w:textAlignment w:val="baseline"/>
              <w:rPr>
                <w:rFonts w:eastAsia="Times New Roman" w:cs="Times New Roman"/>
              </w:rPr>
            </w:pPr>
          </w:p>
          <w:p w:rsidR="00BE7ACF" w:rsidRDefault="00BE7ACF" w:rsidP="00BE7ACF">
            <w:pPr>
              <w:textAlignment w:val="baseline"/>
              <w:rPr>
                <w:rFonts w:eastAsia="Times New Roman" w:cs="Times New Roman"/>
              </w:rPr>
            </w:pPr>
          </w:p>
          <w:p w:rsidR="00BE7ACF" w:rsidRPr="00175342" w:rsidRDefault="00BE7ACF" w:rsidP="00BE7ACF">
            <w:r w:rsidRPr="00175342">
              <w:t>Duration: 2 Hours</w:t>
            </w:r>
          </w:p>
          <w:p w:rsidR="00BE7ACF" w:rsidRPr="006E3FE7" w:rsidRDefault="00BE7ACF" w:rsidP="006E3FE7">
            <w:pPr>
              <w:rPr>
                <w:sz w:val="20"/>
              </w:rPr>
            </w:pPr>
          </w:p>
          <w:p w:rsidR="002279AE" w:rsidRPr="002279AE" w:rsidRDefault="002279AE" w:rsidP="002279AE">
            <w:pPr>
              <w:jc w:val="center"/>
              <w:rPr>
                <w:rFonts w:cs="Arial"/>
                <w:b/>
                <w:sz w:val="28"/>
                <w:szCs w:val="28"/>
              </w:rPr>
            </w:pPr>
            <w:r w:rsidRPr="002279AE">
              <w:rPr>
                <w:rFonts w:cs="Arial"/>
                <w:b/>
                <w:sz w:val="28"/>
                <w:szCs w:val="28"/>
              </w:rPr>
              <w:t>Interviewing Skills</w:t>
            </w:r>
          </w:p>
          <w:p w:rsidR="002279AE" w:rsidRPr="002279AE" w:rsidRDefault="002279AE" w:rsidP="002279AE">
            <w:pPr>
              <w:jc w:val="center"/>
              <w:rPr>
                <w:rFonts w:cs="Arial"/>
                <w:b/>
                <w:sz w:val="14"/>
                <w:szCs w:val="28"/>
              </w:rPr>
            </w:pPr>
          </w:p>
          <w:p w:rsidR="002279AE" w:rsidRPr="002279AE" w:rsidRDefault="002279AE" w:rsidP="002279AE">
            <w:pPr>
              <w:rPr>
                <w:rFonts w:cs="Arial"/>
              </w:rPr>
            </w:pPr>
            <w:r w:rsidRPr="002279AE">
              <w:rPr>
                <w:rFonts w:cs="Arial"/>
              </w:rPr>
              <w:lastRenderedPageBreak/>
              <w:t xml:space="preserve">A highly interactive and practice driven seminar to provide students with the tools to be successful in their job search. </w:t>
            </w:r>
          </w:p>
          <w:p w:rsidR="002279AE" w:rsidRPr="002279AE" w:rsidRDefault="002279AE" w:rsidP="002279AE">
            <w:pPr>
              <w:rPr>
                <w:rFonts w:cs="Arial"/>
              </w:rPr>
            </w:pPr>
          </w:p>
          <w:p w:rsidR="002279AE" w:rsidRPr="002279AE" w:rsidRDefault="002279AE" w:rsidP="002279AE">
            <w:pPr>
              <w:rPr>
                <w:rFonts w:cs="Arial"/>
                <w:b/>
                <w:sz w:val="28"/>
                <w:szCs w:val="28"/>
              </w:rPr>
            </w:pPr>
            <w:r w:rsidRPr="002279AE">
              <w:rPr>
                <w:rFonts w:eastAsia="Times New Roman" w:cs="Arial"/>
                <w:b/>
              </w:rPr>
              <w:t xml:space="preserve">This seminar will help prepare </w:t>
            </w:r>
            <w:r w:rsidRPr="002279AE">
              <w:rPr>
                <w:rFonts w:cs="Arial"/>
                <w:b/>
              </w:rPr>
              <w:t>students to effectively tell their story and tell how they can fit with and contribute to an organization.</w:t>
            </w:r>
          </w:p>
          <w:p w:rsidR="002279AE" w:rsidRPr="002279AE" w:rsidRDefault="002279AE" w:rsidP="002279AE">
            <w:pPr>
              <w:shd w:val="clear" w:color="auto" w:fill="FFFFFF"/>
              <w:spacing w:before="240"/>
              <w:rPr>
                <w:rFonts w:eastAsia="Times New Roman" w:cs="Arial"/>
                <w:b/>
              </w:rPr>
            </w:pPr>
            <w:r w:rsidRPr="002279AE">
              <w:rPr>
                <w:rFonts w:eastAsia="Times New Roman" w:cs="Arial"/>
                <w:b/>
              </w:rPr>
              <w:t xml:space="preserve">Seminar Topics: </w:t>
            </w:r>
          </w:p>
          <w:p w:rsidR="002279AE" w:rsidRPr="002279AE" w:rsidRDefault="002279AE" w:rsidP="002279AE">
            <w:pPr>
              <w:numPr>
                <w:ilvl w:val="0"/>
                <w:numId w:val="10"/>
              </w:numPr>
              <w:shd w:val="clear" w:color="auto" w:fill="FFFFFF"/>
              <w:ind w:left="504" w:hanging="252"/>
              <w:rPr>
                <w:rFonts w:eastAsia="Times New Roman" w:cs="Arial"/>
                <w:color w:val="333333"/>
              </w:rPr>
            </w:pPr>
            <w:r w:rsidRPr="002279AE">
              <w:rPr>
                <w:rFonts w:eastAsia="Times New Roman" w:cs="Arial"/>
                <w:color w:val="333333"/>
              </w:rPr>
              <w:t>Appropriate Pre-employment Inquiries</w:t>
            </w:r>
          </w:p>
          <w:p w:rsidR="002279AE" w:rsidRPr="002279AE" w:rsidRDefault="002279AE" w:rsidP="002279AE">
            <w:pPr>
              <w:numPr>
                <w:ilvl w:val="0"/>
                <w:numId w:val="9"/>
              </w:numPr>
              <w:shd w:val="clear" w:color="auto" w:fill="FFFFFF"/>
              <w:ind w:left="504" w:hanging="252"/>
              <w:rPr>
                <w:rFonts w:eastAsia="Times New Roman" w:cs="Arial"/>
              </w:rPr>
            </w:pPr>
            <w:r w:rsidRPr="002279AE">
              <w:rPr>
                <w:rFonts w:eastAsia="Times New Roman" w:cs="Arial"/>
              </w:rPr>
              <w:t>Preparing For The Interview</w:t>
            </w:r>
          </w:p>
          <w:p w:rsidR="002279AE" w:rsidRPr="002279AE" w:rsidRDefault="00A32E7C" w:rsidP="002279AE">
            <w:pPr>
              <w:numPr>
                <w:ilvl w:val="0"/>
                <w:numId w:val="9"/>
              </w:numPr>
              <w:shd w:val="clear" w:color="auto" w:fill="FFFFFF"/>
              <w:ind w:left="504" w:hanging="252"/>
              <w:rPr>
                <w:rFonts w:eastAsia="Times New Roman" w:cs="Arial"/>
              </w:rPr>
            </w:pPr>
            <w:hyperlink r:id="rId9" w:anchor="page=51" w:tgtFrame="_blank" w:history="1">
              <w:r w:rsidR="002279AE" w:rsidRPr="002279AE">
                <w:rPr>
                  <w:rFonts w:eastAsia="Times New Roman" w:cs="Arial"/>
                  <w:color w:val="333333"/>
                </w:rPr>
                <w:t>Ten Rules of Interviewing </w:t>
              </w:r>
            </w:hyperlink>
          </w:p>
          <w:p w:rsidR="002279AE" w:rsidRPr="002279AE" w:rsidRDefault="00A32E7C" w:rsidP="002279AE">
            <w:pPr>
              <w:numPr>
                <w:ilvl w:val="0"/>
                <w:numId w:val="9"/>
              </w:numPr>
              <w:shd w:val="clear" w:color="auto" w:fill="FFFFFF"/>
              <w:ind w:left="504" w:hanging="252"/>
              <w:rPr>
                <w:rFonts w:eastAsia="Times New Roman" w:cs="Arial"/>
              </w:rPr>
            </w:pPr>
            <w:hyperlink r:id="rId10" w:anchor="page=52" w:tgtFrame="_blank" w:history="1">
              <w:r w:rsidR="002279AE" w:rsidRPr="002279AE">
                <w:rPr>
                  <w:rFonts w:eastAsia="Times New Roman" w:cs="Arial"/>
                  <w:color w:val="333333"/>
                </w:rPr>
                <w:t>Dressing For The Interview</w:t>
              </w:r>
            </w:hyperlink>
          </w:p>
          <w:p w:rsidR="002279AE" w:rsidRPr="002279AE" w:rsidRDefault="002279AE" w:rsidP="002279AE">
            <w:pPr>
              <w:numPr>
                <w:ilvl w:val="0"/>
                <w:numId w:val="9"/>
              </w:numPr>
              <w:shd w:val="clear" w:color="auto" w:fill="FFFFFF"/>
              <w:ind w:left="504" w:hanging="252"/>
              <w:rPr>
                <w:rFonts w:eastAsia="Times New Roman" w:cs="Arial"/>
              </w:rPr>
            </w:pPr>
            <w:r w:rsidRPr="002279AE">
              <w:rPr>
                <w:rFonts w:eastAsia="Times New Roman" w:cs="Arial"/>
              </w:rPr>
              <w:t>The Behavioral Interview</w:t>
            </w:r>
          </w:p>
          <w:p w:rsidR="002279AE" w:rsidRPr="002279AE" w:rsidRDefault="00A32E7C" w:rsidP="002279AE">
            <w:pPr>
              <w:numPr>
                <w:ilvl w:val="0"/>
                <w:numId w:val="10"/>
              </w:numPr>
              <w:shd w:val="clear" w:color="auto" w:fill="FFFFFF"/>
              <w:ind w:left="504" w:hanging="252"/>
              <w:rPr>
                <w:rFonts w:eastAsia="Times New Roman" w:cs="Arial"/>
              </w:rPr>
            </w:pPr>
            <w:hyperlink r:id="rId11" w:anchor="page=55" w:tgtFrame="_blank" w:history="1">
              <w:r w:rsidR="002279AE" w:rsidRPr="002279AE">
                <w:rPr>
                  <w:rFonts w:eastAsia="Times New Roman" w:cs="Arial"/>
                  <w:color w:val="333333"/>
                </w:rPr>
                <w:t>Questions Asked By Employers</w:t>
              </w:r>
            </w:hyperlink>
          </w:p>
          <w:p w:rsidR="002279AE" w:rsidRPr="002279AE" w:rsidRDefault="00A32E7C" w:rsidP="002279AE">
            <w:pPr>
              <w:numPr>
                <w:ilvl w:val="0"/>
                <w:numId w:val="9"/>
              </w:numPr>
              <w:shd w:val="clear" w:color="auto" w:fill="FFFFFF"/>
              <w:ind w:left="504" w:hanging="252"/>
              <w:rPr>
                <w:rFonts w:eastAsia="Times New Roman" w:cs="Arial"/>
              </w:rPr>
            </w:pPr>
            <w:hyperlink r:id="rId12" w:anchor="page=54" w:tgtFrame="_blank" w:history="1">
              <w:r w:rsidR="002279AE" w:rsidRPr="002279AE">
                <w:rPr>
                  <w:rFonts w:eastAsia="Times New Roman" w:cs="Arial"/>
                  <w:color w:val="333333"/>
                </w:rPr>
                <w:t>Turning The Tables In The Interview</w:t>
              </w:r>
            </w:hyperlink>
          </w:p>
          <w:p w:rsidR="002279AE" w:rsidRPr="002279AE" w:rsidRDefault="00A32E7C" w:rsidP="002279AE">
            <w:pPr>
              <w:numPr>
                <w:ilvl w:val="0"/>
                <w:numId w:val="10"/>
              </w:numPr>
              <w:shd w:val="clear" w:color="auto" w:fill="FFFFFF"/>
              <w:ind w:left="504" w:hanging="252"/>
              <w:rPr>
                <w:rFonts w:eastAsia="Times New Roman" w:cs="Arial"/>
                <w:color w:val="333333"/>
              </w:rPr>
            </w:pPr>
            <w:hyperlink r:id="rId13" w:anchor="page=55" w:tgtFrame="_blank" w:history="1">
              <w:r w:rsidR="002279AE" w:rsidRPr="002279AE">
                <w:rPr>
                  <w:rFonts w:eastAsia="Times New Roman" w:cs="Arial"/>
                  <w:color w:val="333333"/>
                </w:rPr>
                <w:t>Questions To Ask Employers</w:t>
              </w:r>
            </w:hyperlink>
          </w:p>
          <w:p w:rsidR="002279AE" w:rsidRPr="002279AE" w:rsidRDefault="002279AE" w:rsidP="002279AE">
            <w:pPr>
              <w:numPr>
                <w:ilvl w:val="0"/>
                <w:numId w:val="10"/>
              </w:numPr>
              <w:shd w:val="clear" w:color="auto" w:fill="FFFFFF"/>
              <w:ind w:left="504" w:hanging="252"/>
              <w:rPr>
                <w:rFonts w:eastAsia="Times New Roman" w:cs="Arial"/>
                <w:color w:val="333333"/>
              </w:rPr>
            </w:pPr>
            <w:r w:rsidRPr="002279AE">
              <w:rPr>
                <w:rFonts w:eastAsia="Times New Roman" w:cs="Arial"/>
                <w:color w:val="333333"/>
              </w:rPr>
              <w:t>The Informational Interview</w:t>
            </w:r>
          </w:p>
          <w:p w:rsidR="002279AE" w:rsidRPr="002279AE" w:rsidRDefault="002279AE" w:rsidP="002279AE">
            <w:pPr>
              <w:numPr>
                <w:ilvl w:val="0"/>
                <w:numId w:val="10"/>
              </w:numPr>
              <w:shd w:val="clear" w:color="auto" w:fill="FFFFFF"/>
              <w:ind w:left="504" w:hanging="252"/>
              <w:rPr>
                <w:rFonts w:eastAsia="Times New Roman" w:cs="Arial"/>
                <w:color w:val="333333"/>
              </w:rPr>
            </w:pPr>
            <w:r w:rsidRPr="002279AE">
              <w:rPr>
                <w:rFonts w:eastAsia="Times New Roman" w:cs="Arial"/>
                <w:color w:val="333333"/>
              </w:rPr>
              <w:t>Your 60 Second Commercial – “The Elevator Speech”</w:t>
            </w:r>
          </w:p>
          <w:p w:rsidR="002279AE" w:rsidRPr="002279AE" w:rsidRDefault="002279AE" w:rsidP="002279AE">
            <w:pPr>
              <w:numPr>
                <w:ilvl w:val="0"/>
                <w:numId w:val="10"/>
              </w:numPr>
              <w:shd w:val="clear" w:color="auto" w:fill="FFFFFF"/>
              <w:ind w:left="504" w:hanging="252"/>
              <w:rPr>
                <w:rFonts w:eastAsia="Times New Roman" w:cs="Arial"/>
                <w:color w:val="333333"/>
              </w:rPr>
            </w:pPr>
            <w:r w:rsidRPr="002279AE">
              <w:rPr>
                <w:rFonts w:eastAsia="Times New Roman" w:cs="Arial"/>
                <w:color w:val="333333"/>
              </w:rPr>
              <w:t>5 Keys To Maximizing Your Personal Brand</w:t>
            </w:r>
          </w:p>
          <w:p w:rsidR="002279AE" w:rsidRPr="002279AE" w:rsidRDefault="002279AE" w:rsidP="002279AE">
            <w:pPr>
              <w:shd w:val="clear" w:color="auto" w:fill="FFFFFF"/>
              <w:rPr>
                <w:rFonts w:eastAsia="Times New Roman" w:cs="Arial"/>
                <w:color w:val="333333"/>
              </w:rPr>
            </w:pPr>
          </w:p>
          <w:p w:rsidR="002279AE" w:rsidRPr="002279AE" w:rsidRDefault="002279AE" w:rsidP="002279AE">
            <w:pPr>
              <w:spacing w:after="360"/>
              <w:rPr>
                <w:rFonts w:cs="Arial"/>
                <w:b/>
                <w:color w:val="333333"/>
              </w:rPr>
            </w:pPr>
            <w:r w:rsidRPr="002279AE">
              <w:rPr>
                <w:rFonts w:eastAsia="Times New Roman" w:cs="Arial"/>
                <w:b/>
              </w:rPr>
              <w:t>Upon completion of this seminar students will understand these strategies to enhance effective interviewing and how to:</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Research the company with whom they are interviewing</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Understand the difference between traditional and informational interviews</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Effectively seek out and schedule informational interviews</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Understand inappropriate pre-employment questions</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Clean-up their digital footprint to enhance and protect their online reputation</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Overcome the competition</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Dress appropriately for interviews, job fairs and business meetings</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Demonstrate professional behavior</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 xml:space="preserve">Communicate effectively </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Develop and maximize their personal brand</w:t>
            </w:r>
          </w:p>
          <w:p w:rsidR="002279AE" w:rsidRPr="002279AE" w:rsidRDefault="002279AE" w:rsidP="002279AE">
            <w:pPr>
              <w:spacing w:after="360"/>
              <w:rPr>
                <w:rFonts w:eastAsia="Times New Roman" w:cs="Arial"/>
              </w:rPr>
            </w:pPr>
            <w:r w:rsidRPr="002279AE">
              <w:rPr>
                <w:rFonts w:eastAsia="Times New Roman" w:cs="Arial"/>
              </w:rPr>
              <w:t xml:space="preserve">      </w:t>
            </w:r>
            <w:r w:rsidRPr="002279AE">
              <w:rPr>
                <w:rFonts w:cs="Arial"/>
              </w:rPr>
              <w:t>Duration: 2 Hours</w:t>
            </w:r>
          </w:p>
          <w:p w:rsidR="002279AE" w:rsidRPr="002279AE" w:rsidRDefault="002279AE" w:rsidP="002279AE">
            <w:pPr>
              <w:spacing w:after="360"/>
              <w:rPr>
                <w:rFonts w:eastAsia="Times New Roman" w:cs="Times New Roman"/>
                <w:b/>
                <w:sz w:val="28"/>
                <w:szCs w:val="28"/>
              </w:rPr>
            </w:pPr>
            <w:r w:rsidRPr="002279AE">
              <w:rPr>
                <w:rFonts w:eastAsia="Times New Roman" w:cs="Times New Roman"/>
                <w:b/>
                <w:sz w:val="28"/>
                <w:szCs w:val="28"/>
              </w:rPr>
              <w:t xml:space="preserve">            Communication Skills</w:t>
            </w:r>
          </w:p>
          <w:p w:rsidR="002279AE" w:rsidRPr="002279AE" w:rsidRDefault="002279AE" w:rsidP="002279AE">
            <w:pPr>
              <w:spacing w:after="360"/>
              <w:rPr>
                <w:rFonts w:eastAsia="Times New Roman" w:cs="Times New Roman"/>
                <w:b/>
                <w:sz w:val="28"/>
                <w:szCs w:val="28"/>
              </w:rPr>
            </w:pPr>
            <w:r w:rsidRPr="002279AE">
              <w:rPr>
                <w:rFonts w:eastAsia="Times New Roman" w:cs="Times New Roman"/>
                <w:szCs w:val="20"/>
              </w:rPr>
              <w:lastRenderedPageBreak/>
              <w:t xml:space="preserve">All of us are constantly in a state of giving and receiving communications. Problems arise when one does not receive or understand the message sent in the communication as it was intended, or when one subconsciously sends a nonverbal message that contradicts the spoken word. </w:t>
            </w:r>
          </w:p>
          <w:p w:rsidR="002279AE" w:rsidRPr="002279AE" w:rsidRDefault="002279AE" w:rsidP="002279AE">
            <w:pPr>
              <w:spacing w:after="360"/>
              <w:rPr>
                <w:rFonts w:eastAsia="Times New Roman" w:cs="Times New Roman"/>
                <w:b/>
                <w:sz w:val="28"/>
                <w:szCs w:val="28"/>
              </w:rPr>
            </w:pPr>
            <w:r w:rsidRPr="002279AE">
              <w:rPr>
                <w:rFonts w:eastAsia="Times New Roman" w:cs="Times New Roman"/>
                <w:b/>
                <w:szCs w:val="20"/>
              </w:rPr>
              <w:t>This seminar will help students understand the importance of good communications skills at school and in the work place.</w:t>
            </w:r>
          </w:p>
          <w:p w:rsidR="002279AE" w:rsidRPr="002279AE" w:rsidRDefault="002279AE" w:rsidP="002279AE">
            <w:pPr>
              <w:jc w:val="both"/>
              <w:rPr>
                <w:rFonts w:eastAsia="Times New Roman" w:cs="Times New Roman"/>
                <w:b/>
                <w:sz w:val="24"/>
                <w:szCs w:val="20"/>
              </w:rPr>
            </w:pPr>
            <w:r w:rsidRPr="002279AE">
              <w:rPr>
                <w:rFonts w:eastAsia="Times New Roman" w:cs="Times New Roman"/>
                <w:b/>
                <w:sz w:val="24"/>
                <w:szCs w:val="20"/>
              </w:rPr>
              <w:t>Seminar Topics Include</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Barriers To Good Communication</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Nonverbal Communication</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 xml:space="preserve">Oral Communication Listening Skills </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Telephone Skills</w:t>
            </w:r>
          </w:p>
          <w:p w:rsidR="002279AE" w:rsidRPr="002279AE" w:rsidRDefault="002279AE" w:rsidP="002279AE">
            <w:pPr>
              <w:numPr>
                <w:ilvl w:val="0"/>
                <w:numId w:val="25"/>
              </w:numPr>
              <w:contextualSpacing/>
              <w:rPr>
                <w:rFonts w:eastAsia="Times New Roman" w:cs="Times New Roman"/>
                <w:szCs w:val="20"/>
              </w:rPr>
            </w:pPr>
            <w:r w:rsidRPr="002279AE">
              <w:rPr>
                <w:rFonts w:eastAsia="Times New Roman" w:cs="Times New Roman"/>
                <w:szCs w:val="20"/>
              </w:rPr>
              <w:t>Communication Etiquette and Courtesies</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Introductions</w:t>
            </w:r>
          </w:p>
          <w:p w:rsidR="002279AE" w:rsidRPr="002279AE" w:rsidRDefault="002279AE" w:rsidP="002279AE">
            <w:pPr>
              <w:rPr>
                <w:rFonts w:eastAsia="Times New Roman" w:cs="Times New Roman"/>
                <w:b/>
                <w:sz w:val="24"/>
                <w:szCs w:val="20"/>
              </w:rPr>
            </w:pPr>
            <w:r w:rsidRPr="002279AE">
              <w:rPr>
                <w:rFonts w:eastAsia="Times New Roman" w:cs="Times New Roman"/>
                <w:b/>
                <w:sz w:val="24"/>
                <w:szCs w:val="20"/>
              </w:rPr>
              <w:t>Upon completion of this seminar students will understand the importance of good communication skills in the classroom and workplace. In addition, the objectives listed below will be met.</w:t>
            </w:r>
          </w:p>
          <w:p w:rsidR="002279AE" w:rsidRPr="002279AE" w:rsidRDefault="002279AE" w:rsidP="002279AE">
            <w:pPr>
              <w:rPr>
                <w:rFonts w:eastAsia="Times New Roman" w:cs="Times New Roman"/>
                <w:b/>
                <w:sz w:val="24"/>
                <w:szCs w:val="20"/>
              </w:rPr>
            </w:pPr>
            <w:r w:rsidRPr="002279AE">
              <w:rPr>
                <w:rFonts w:eastAsia="Times New Roman" w:cs="Times New Roman"/>
                <w:b/>
                <w:sz w:val="24"/>
                <w:szCs w:val="20"/>
              </w:rPr>
              <w:tab/>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Understand the importance of good communication skills</w:t>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Understand how nonverbal communication skills affect their overall communications in the classroom and at work</w:t>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Use effective listening techniques</w:t>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Use proper oral communication skills</w:t>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Understand how to introduce oneself with an appropriate handshake and greeting</w:t>
            </w:r>
          </w:p>
          <w:p w:rsidR="002279AE" w:rsidRPr="002279AE" w:rsidRDefault="002279AE" w:rsidP="002279AE">
            <w:pPr>
              <w:rPr>
                <w:i/>
                <w:sz w:val="24"/>
                <w:szCs w:val="24"/>
              </w:rPr>
            </w:pPr>
          </w:p>
          <w:p w:rsidR="002279AE" w:rsidRPr="002279AE" w:rsidRDefault="002279AE" w:rsidP="002279AE">
            <w:pPr>
              <w:rPr>
                <w:szCs w:val="24"/>
              </w:rPr>
            </w:pPr>
          </w:p>
          <w:p w:rsidR="002279AE" w:rsidRPr="002279AE" w:rsidRDefault="002279AE" w:rsidP="002279AE">
            <w:pPr>
              <w:rPr>
                <w:szCs w:val="24"/>
              </w:rPr>
            </w:pPr>
          </w:p>
          <w:p w:rsidR="002279AE" w:rsidRPr="002279AE" w:rsidRDefault="002279AE" w:rsidP="002279AE">
            <w:pPr>
              <w:rPr>
                <w:i/>
                <w:sz w:val="24"/>
                <w:szCs w:val="24"/>
              </w:rPr>
            </w:pPr>
            <w:r w:rsidRPr="002279AE">
              <w:rPr>
                <w:szCs w:val="24"/>
              </w:rPr>
              <w:t>Duration: 2 Hours</w:t>
            </w:r>
          </w:p>
          <w:p w:rsidR="002279AE" w:rsidRPr="002279AE" w:rsidRDefault="002279AE" w:rsidP="002279AE">
            <w:pPr>
              <w:jc w:val="center"/>
              <w:rPr>
                <w:rFonts w:eastAsia="Times New Roman" w:cs="Times New Roman"/>
                <w:b/>
                <w:color w:val="333333"/>
                <w:sz w:val="28"/>
                <w:szCs w:val="28"/>
              </w:rPr>
            </w:pPr>
          </w:p>
          <w:p w:rsidR="002279AE" w:rsidRPr="002279AE" w:rsidRDefault="002279AE" w:rsidP="002279AE">
            <w:pPr>
              <w:jc w:val="center"/>
              <w:rPr>
                <w:rFonts w:eastAsia="Times New Roman" w:cs="Times New Roman"/>
                <w:b/>
                <w:color w:val="333333"/>
                <w:sz w:val="28"/>
                <w:szCs w:val="28"/>
              </w:rPr>
            </w:pPr>
          </w:p>
          <w:p w:rsidR="002279AE" w:rsidRPr="002279AE" w:rsidRDefault="002279AE" w:rsidP="002279AE">
            <w:pPr>
              <w:jc w:val="center"/>
              <w:rPr>
                <w:rFonts w:eastAsia="Times New Roman" w:cs="Times New Roman"/>
                <w:b/>
                <w:color w:val="333333"/>
                <w:sz w:val="28"/>
                <w:szCs w:val="28"/>
              </w:rPr>
            </w:pPr>
            <w:r w:rsidRPr="002279AE">
              <w:rPr>
                <w:rFonts w:eastAsia="Times New Roman" w:cs="Times New Roman"/>
                <w:b/>
                <w:color w:val="333333"/>
                <w:sz w:val="28"/>
                <w:szCs w:val="28"/>
              </w:rPr>
              <w:t>Networking Skills</w:t>
            </w:r>
          </w:p>
          <w:p w:rsidR="002279AE" w:rsidRPr="002279AE" w:rsidRDefault="002279AE" w:rsidP="002279AE">
            <w:pPr>
              <w:rPr>
                <w:i/>
                <w:sz w:val="14"/>
                <w:szCs w:val="24"/>
              </w:rPr>
            </w:pPr>
          </w:p>
          <w:p w:rsidR="002279AE" w:rsidRPr="002279AE" w:rsidRDefault="002279AE" w:rsidP="002279AE">
            <w:pPr>
              <w:rPr>
                <w:sz w:val="12"/>
              </w:rPr>
            </w:pPr>
          </w:p>
          <w:p w:rsidR="002279AE" w:rsidRPr="002279AE" w:rsidRDefault="002279AE" w:rsidP="002279AE">
            <w:pPr>
              <w:rPr>
                <w:rFonts w:eastAsia="Times New Roman" w:cs="Times New Roman"/>
                <w:b/>
                <w:color w:val="333333"/>
              </w:rPr>
            </w:pPr>
            <w:r w:rsidRPr="002279AE">
              <w:lastRenderedPageBreak/>
              <w:t>Networking is a planned and ongoing effort. The Networking Skills Seminar is designed to help participants develop the skills to set career goals, develop strategies for achieving them, take action, evaluate how well their plan is working, and make changes as necessary. Their first job will not be their last job—therefore they will learn to use networking as a long term process.</w:t>
            </w:r>
          </w:p>
          <w:p w:rsidR="002279AE" w:rsidRPr="002279AE" w:rsidRDefault="002279AE" w:rsidP="002279AE">
            <w:pPr>
              <w:rPr>
                <w:rFonts w:eastAsia="Times New Roman" w:cs="Times New Roman"/>
                <w:b/>
                <w:color w:val="333333"/>
                <w:sz w:val="12"/>
              </w:rPr>
            </w:pPr>
          </w:p>
          <w:p w:rsidR="002279AE" w:rsidRPr="002279AE" w:rsidRDefault="002279AE" w:rsidP="002279AE">
            <w:pPr>
              <w:rPr>
                <w:rFonts w:eastAsia="Times New Roman" w:cs="Times New Roman"/>
                <w:color w:val="333333"/>
                <w:sz w:val="28"/>
                <w:szCs w:val="28"/>
              </w:rPr>
            </w:pPr>
            <w:r w:rsidRPr="002279AE">
              <w:rPr>
                <w:rFonts w:eastAsia="Times New Roman" w:cs="Times New Roman"/>
                <w:b/>
                <w:color w:val="333333"/>
              </w:rPr>
              <w:t>Seminar Topics</w:t>
            </w:r>
            <w:r w:rsidRPr="002279AE">
              <w:rPr>
                <w:rFonts w:eastAsia="Times New Roman" w:cs="Times New Roman"/>
                <w:color w:val="333333"/>
                <w:sz w:val="28"/>
                <w:szCs w:val="28"/>
              </w:rPr>
              <w:t>:</w:t>
            </w:r>
          </w:p>
          <w:p w:rsidR="002279AE" w:rsidRPr="002279AE" w:rsidRDefault="002279AE" w:rsidP="002279AE">
            <w:pPr>
              <w:numPr>
                <w:ilvl w:val="0"/>
                <w:numId w:val="7"/>
              </w:numPr>
              <w:contextualSpacing/>
              <w:rPr>
                <w:rFonts w:eastAsia="Times New Roman" w:cs="Times New Roman"/>
                <w:color w:val="333333"/>
              </w:rPr>
            </w:pPr>
            <w:r w:rsidRPr="002279AE">
              <w:rPr>
                <w:rFonts w:eastAsia="Times New Roman" w:cs="Times New Roman"/>
                <w:color w:val="333333"/>
              </w:rPr>
              <w:t>Start Networking While In College</w:t>
            </w:r>
          </w:p>
          <w:p w:rsidR="002279AE" w:rsidRPr="002279AE" w:rsidRDefault="002279AE" w:rsidP="002279AE">
            <w:pPr>
              <w:numPr>
                <w:ilvl w:val="0"/>
                <w:numId w:val="7"/>
              </w:numPr>
              <w:contextualSpacing/>
              <w:rPr>
                <w:rFonts w:eastAsia="Times New Roman" w:cs="Times New Roman"/>
                <w:color w:val="333333"/>
              </w:rPr>
            </w:pPr>
            <w:r w:rsidRPr="002279AE">
              <w:rPr>
                <w:rFonts w:eastAsia="Times New Roman" w:cs="Times New Roman"/>
                <w:color w:val="333333"/>
              </w:rPr>
              <w:t>5 Keys To Maximizing Your Personal Brand</w:t>
            </w:r>
          </w:p>
          <w:p w:rsidR="002279AE" w:rsidRPr="002279AE" w:rsidRDefault="002279AE" w:rsidP="002279AE">
            <w:pPr>
              <w:numPr>
                <w:ilvl w:val="0"/>
                <w:numId w:val="7"/>
              </w:numPr>
              <w:contextualSpacing/>
              <w:rPr>
                <w:rFonts w:eastAsia="Times New Roman" w:cs="Times New Roman"/>
                <w:color w:val="333333"/>
              </w:rPr>
            </w:pPr>
            <w:r w:rsidRPr="002279AE">
              <w:rPr>
                <w:rFonts w:eastAsia="Times New Roman" w:cs="Times New Roman"/>
                <w:color w:val="333333"/>
              </w:rPr>
              <w:t>Network Your Way To A Job</w:t>
            </w:r>
          </w:p>
          <w:p w:rsidR="002279AE" w:rsidRPr="002279AE" w:rsidRDefault="002279AE" w:rsidP="002279AE">
            <w:pPr>
              <w:numPr>
                <w:ilvl w:val="0"/>
                <w:numId w:val="7"/>
              </w:numPr>
              <w:contextualSpacing/>
              <w:rPr>
                <w:rFonts w:eastAsia="Times New Roman" w:cs="Times New Roman"/>
                <w:color w:val="333333"/>
              </w:rPr>
            </w:pPr>
            <w:r w:rsidRPr="002279AE">
              <w:rPr>
                <w:rFonts w:eastAsia="Times New Roman" w:cs="Times New Roman"/>
                <w:color w:val="333333"/>
              </w:rPr>
              <w:t>Getting The Most Out Of A Job Fair</w:t>
            </w:r>
          </w:p>
          <w:p w:rsidR="002279AE" w:rsidRPr="002279AE" w:rsidRDefault="002279AE" w:rsidP="002279AE">
            <w:pPr>
              <w:rPr>
                <w:rFonts w:eastAsia="Times New Roman" w:cs="Times New Roman"/>
                <w:color w:val="333333"/>
                <w:sz w:val="2"/>
                <w:szCs w:val="24"/>
              </w:rPr>
            </w:pPr>
          </w:p>
          <w:p w:rsidR="002279AE" w:rsidRPr="002279AE" w:rsidRDefault="002279AE" w:rsidP="002279AE">
            <w:pPr>
              <w:rPr>
                <w:rFonts w:eastAsia="Times New Roman" w:cs="Times New Roman"/>
                <w:color w:val="333333"/>
                <w:sz w:val="24"/>
                <w:szCs w:val="24"/>
              </w:rPr>
            </w:pPr>
          </w:p>
          <w:p w:rsidR="002279AE" w:rsidRPr="002279AE" w:rsidRDefault="002279AE" w:rsidP="002279AE">
            <w:pPr>
              <w:rPr>
                <w:rFonts w:eastAsia="Times New Roman" w:cs="Arial"/>
                <w:b/>
              </w:rPr>
            </w:pPr>
            <w:r w:rsidRPr="002279AE">
              <w:rPr>
                <w:rFonts w:eastAsia="Times New Roman" w:cs="Arial"/>
                <w:b/>
              </w:rPr>
              <w:t xml:space="preserve">Upon completion of this seminar students will understand how to: </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Arial"/>
                <w:bCs/>
                <w:color w:val="272727"/>
              </w:rPr>
              <w:t>Develop and maximize their personal brand</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Times New Roman"/>
              </w:rPr>
              <w:t>What networking is, and why it is important</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Times New Roman"/>
              </w:rPr>
              <w:t>Identify ways of describing themselves and their career goals succinctly</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Times New Roman"/>
              </w:rPr>
              <w:t>Recognize and take advantage of a networking opportunity when it arises</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Times New Roman"/>
              </w:rPr>
              <w:t>Develop networking skills</w:t>
            </w:r>
          </w:p>
          <w:p w:rsidR="002279AE" w:rsidRPr="00004F7D" w:rsidRDefault="002279AE" w:rsidP="002279AE">
            <w:pPr>
              <w:numPr>
                <w:ilvl w:val="0"/>
                <w:numId w:val="8"/>
              </w:numPr>
              <w:contextualSpacing/>
              <w:rPr>
                <w:rFonts w:eastAsia="Times New Roman" w:cs="Arial"/>
                <w:bCs/>
                <w:color w:val="272727"/>
              </w:rPr>
            </w:pPr>
            <w:r w:rsidRPr="002279AE">
              <w:rPr>
                <w:rFonts w:eastAsia="Times New Roman" w:cs="Times New Roman"/>
              </w:rPr>
              <w:t>Increase a</w:t>
            </w:r>
            <w:r w:rsidR="00004F7D">
              <w:rPr>
                <w:rFonts w:eastAsia="Times New Roman" w:cs="Times New Roman"/>
              </w:rPr>
              <w:t>wareness of networking resource</w:t>
            </w:r>
          </w:p>
          <w:p w:rsidR="002279AE" w:rsidRPr="002279AE" w:rsidRDefault="002279AE" w:rsidP="002279AE">
            <w:pPr>
              <w:rPr>
                <w:color w:val="000000"/>
                <w:szCs w:val="24"/>
              </w:rPr>
            </w:pPr>
          </w:p>
          <w:p w:rsidR="002279AE" w:rsidRPr="002279AE" w:rsidRDefault="002279AE" w:rsidP="002279AE">
            <w:pPr>
              <w:rPr>
                <w:color w:val="000000"/>
                <w:szCs w:val="24"/>
              </w:rPr>
            </w:pPr>
          </w:p>
          <w:p w:rsidR="002279AE" w:rsidRPr="002279AE" w:rsidRDefault="002279AE" w:rsidP="002279AE">
            <w:pPr>
              <w:rPr>
                <w:color w:val="000000"/>
                <w:szCs w:val="24"/>
              </w:rPr>
            </w:pPr>
          </w:p>
          <w:p w:rsidR="002279AE" w:rsidRPr="002279AE" w:rsidRDefault="002279AE" w:rsidP="002279AE">
            <w:pPr>
              <w:rPr>
                <w:rFonts w:eastAsia="Times New Roman" w:cs="Times New Roman"/>
                <w:sz w:val="24"/>
                <w:szCs w:val="20"/>
              </w:rPr>
            </w:pPr>
            <w:r w:rsidRPr="002279AE">
              <w:rPr>
                <w:color w:val="000000"/>
                <w:szCs w:val="24"/>
              </w:rPr>
              <w:t>Duration: 2 Hours</w:t>
            </w:r>
          </w:p>
          <w:p w:rsidR="002279AE" w:rsidRPr="002279AE" w:rsidRDefault="002279AE" w:rsidP="002279AE">
            <w:pPr>
              <w:jc w:val="center"/>
              <w:rPr>
                <w:b/>
                <w:sz w:val="28"/>
                <w:szCs w:val="28"/>
              </w:rPr>
            </w:pPr>
          </w:p>
          <w:p w:rsidR="002279AE" w:rsidRPr="002279AE" w:rsidRDefault="002279AE" w:rsidP="002279AE">
            <w:pPr>
              <w:jc w:val="center"/>
              <w:rPr>
                <w:b/>
                <w:sz w:val="28"/>
                <w:szCs w:val="28"/>
              </w:rPr>
            </w:pPr>
          </w:p>
          <w:p w:rsidR="002279AE" w:rsidRPr="002279AE" w:rsidRDefault="002279AE" w:rsidP="002279AE">
            <w:pPr>
              <w:jc w:val="center"/>
              <w:rPr>
                <w:b/>
                <w:sz w:val="28"/>
                <w:szCs w:val="28"/>
              </w:rPr>
            </w:pPr>
          </w:p>
          <w:p w:rsidR="002279AE" w:rsidRPr="002279AE" w:rsidRDefault="002279AE" w:rsidP="002279AE">
            <w:pPr>
              <w:jc w:val="center"/>
              <w:rPr>
                <w:b/>
                <w:sz w:val="28"/>
                <w:szCs w:val="28"/>
              </w:rPr>
            </w:pPr>
          </w:p>
          <w:p w:rsidR="002279AE" w:rsidRPr="002279AE" w:rsidRDefault="002279AE"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2279AE" w:rsidRPr="002279AE" w:rsidRDefault="002279AE" w:rsidP="002279AE">
            <w:pPr>
              <w:jc w:val="center"/>
              <w:rPr>
                <w:b/>
                <w:sz w:val="28"/>
                <w:szCs w:val="28"/>
              </w:rPr>
            </w:pPr>
            <w:r w:rsidRPr="002279AE">
              <w:rPr>
                <w:b/>
                <w:sz w:val="28"/>
                <w:szCs w:val="28"/>
              </w:rPr>
              <w:t>Job Retention and Advancement</w:t>
            </w:r>
          </w:p>
          <w:p w:rsidR="002279AE" w:rsidRPr="002279AE" w:rsidRDefault="002279AE" w:rsidP="002279AE">
            <w:pPr>
              <w:jc w:val="center"/>
              <w:rPr>
                <w:b/>
                <w:sz w:val="24"/>
                <w:szCs w:val="28"/>
              </w:rPr>
            </w:pPr>
            <w:r w:rsidRPr="002279AE">
              <w:rPr>
                <w:b/>
                <w:sz w:val="24"/>
                <w:szCs w:val="28"/>
              </w:rPr>
              <w:t>How to Keep the Job Now That You Are Hired</w:t>
            </w:r>
          </w:p>
          <w:p w:rsidR="002279AE" w:rsidRPr="002279AE" w:rsidRDefault="002279AE" w:rsidP="002279AE">
            <w:pPr>
              <w:jc w:val="center"/>
              <w:rPr>
                <w:b/>
                <w:sz w:val="4"/>
                <w:szCs w:val="28"/>
              </w:rPr>
            </w:pPr>
          </w:p>
          <w:p w:rsidR="002279AE" w:rsidRPr="002279AE" w:rsidRDefault="002279AE" w:rsidP="002279AE">
            <w:pPr>
              <w:rPr>
                <w:rFonts w:eastAsia="Times New Roman" w:cs="Times New Roman"/>
                <w:sz w:val="6"/>
              </w:rPr>
            </w:pPr>
          </w:p>
          <w:p w:rsidR="002279AE" w:rsidRPr="002279AE" w:rsidRDefault="002279AE" w:rsidP="002279AE">
            <w:pPr>
              <w:rPr>
                <w:b/>
                <w:sz w:val="28"/>
                <w:szCs w:val="28"/>
              </w:rPr>
            </w:pPr>
            <w:r w:rsidRPr="002279AE">
              <w:rPr>
                <w:rFonts w:eastAsia="Times New Roman" w:cs="Times New Roman"/>
              </w:rPr>
              <w:lastRenderedPageBreak/>
              <w:t>Believe it or not, your preparation doesn't end once you've found a job. Truly making it in a career or on a job means continuous career planning and growth. It requires taking a proactive approach to retaining your job and mapping your long-term career advancement.</w:t>
            </w:r>
          </w:p>
          <w:p w:rsidR="002279AE" w:rsidRPr="002279AE" w:rsidRDefault="002279AE" w:rsidP="002279AE">
            <w:pPr>
              <w:rPr>
                <w:b/>
                <w:sz w:val="12"/>
                <w:szCs w:val="16"/>
              </w:rPr>
            </w:pPr>
          </w:p>
          <w:p w:rsidR="002279AE" w:rsidRPr="002279AE" w:rsidRDefault="002279AE" w:rsidP="002279AE">
            <w:pPr>
              <w:rPr>
                <w:rFonts w:eastAsia="Times New Roman" w:cs="Times New Roman"/>
                <w:b/>
              </w:rPr>
            </w:pPr>
            <w:r w:rsidRPr="002279AE">
              <w:rPr>
                <w:rFonts w:eastAsia="Times New Roman" w:cs="Times New Roman"/>
                <w:b/>
              </w:rPr>
              <w:t>This seminar will provide students with the competencies and strategies to create advancement opportunities and job security.</w:t>
            </w:r>
          </w:p>
          <w:p w:rsidR="002279AE" w:rsidRPr="002279AE" w:rsidRDefault="002279AE" w:rsidP="002279AE">
            <w:pPr>
              <w:rPr>
                <w:rFonts w:eastAsia="Times New Roman" w:cs="Times New Roman"/>
                <w:b/>
                <w:sz w:val="12"/>
              </w:rPr>
            </w:pPr>
          </w:p>
          <w:p w:rsidR="002279AE" w:rsidRPr="002279AE" w:rsidRDefault="002279AE" w:rsidP="002279AE">
            <w:pPr>
              <w:rPr>
                <w:rFonts w:eastAsia="Times New Roman" w:cs="Times New Roman"/>
              </w:rPr>
            </w:pPr>
            <w:r w:rsidRPr="002279AE">
              <w:rPr>
                <w:rFonts w:eastAsia="Times New Roman" w:cs="Times New Roman"/>
                <w:b/>
              </w:rPr>
              <w:t>Seminar Topics</w:t>
            </w:r>
            <w:r w:rsidRPr="002279AE">
              <w:rPr>
                <w:rFonts w:eastAsia="Times New Roman" w:cs="Times New Roman"/>
              </w:rPr>
              <w:t>:</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color w:val="000000" w:themeColor="text1"/>
              </w:rPr>
              <w:t>Map Your Success</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color w:val="000000" w:themeColor="text1"/>
              </w:rPr>
              <w:t>5 Keys To Maximizing Your Personal Brand</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color w:val="000000" w:themeColor="text1"/>
              </w:rPr>
              <w:t>Establishing And Maintaining Good Work Habits</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rPr>
              <w:t>Taking Initiative</w:t>
            </w:r>
          </w:p>
          <w:p w:rsidR="002279AE" w:rsidRPr="002279AE" w:rsidRDefault="002279AE" w:rsidP="002279AE">
            <w:pPr>
              <w:numPr>
                <w:ilvl w:val="0"/>
                <w:numId w:val="5"/>
              </w:numPr>
              <w:contextualSpacing/>
              <w:rPr>
                <w:rFonts w:eastAsia="Times New Roman" w:cs="Times New Roman"/>
                <w:color w:val="000000" w:themeColor="text1"/>
              </w:rPr>
            </w:pPr>
            <w:r w:rsidRPr="002279AE">
              <w:t>Know Your Company's Values, Norms and Culture</w:t>
            </w:r>
          </w:p>
          <w:p w:rsidR="002279AE" w:rsidRPr="002279AE" w:rsidRDefault="002279AE" w:rsidP="002279AE">
            <w:pPr>
              <w:numPr>
                <w:ilvl w:val="0"/>
                <w:numId w:val="5"/>
              </w:numPr>
              <w:contextualSpacing/>
              <w:rPr>
                <w:rFonts w:eastAsia="Times New Roman" w:cs="Times New Roman"/>
              </w:rPr>
            </w:pPr>
            <w:r w:rsidRPr="002279AE">
              <w:t>Know Your Company’s Social Media Policy</w:t>
            </w:r>
          </w:p>
          <w:p w:rsidR="002279AE" w:rsidRPr="002279AE" w:rsidRDefault="002279AE" w:rsidP="002279AE">
            <w:pPr>
              <w:numPr>
                <w:ilvl w:val="0"/>
                <w:numId w:val="5"/>
              </w:numPr>
              <w:contextualSpacing/>
              <w:rPr>
                <w:rFonts w:eastAsia="Times New Roman" w:cs="Times New Roman"/>
              </w:rPr>
            </w:pPr>
            <w:r w:rsidRPr="002279AE">
              <w:rPr>
                <w:rFonts w:eastAsia="Times New Roman" w:cs="Times New Roman"/>
              </w:rPr>
              <w:t>Performance Evaluations</w:t>
            </w:r>
          </w:p>
          <w:p w:rsidR="002279AE" w:rsidRPr="002279AE" w:rsidRDefault="002279AE" w:rsidP="002279AE">
            <w:pPr>
              <w:numPr>
                <w:ilvl w:val="0"/>
                <w:numId w:val="5"/>
              </w:numPr>
              <w:contextualSpacing/>
              <w:rPr>
                <w:rFonts w:eastAsia="Times New Roman" w:cs="Times New Roman"/>
                <w:color w:val="000000" w:themeColor="text1"/>
              </w:rPr>
            </w:pPr>
            <w:r w:rsidRPr="002279AE">
              <w:t>Dress Codes</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color w:val="000000" w:themeColor="text1"/>
              </w:rPr>
              <w:t xml:space="preserve">Work Place </w:t>
            </w:r>
            <w:hyperlink r:id="rId14" w:history="1">
              <w:r w:rsidRPr="002279AE">
                <w:rPr>
                  <w:rFonts w:eastAsia="Times New Roman" w:cs="Times New Roman"/>
                  <w:color w:val="000000" w:themeColor="text1"/>
                </w:rPr>
                <w:t xml:space="preserve">Do's And Don'ts </w:t>
              </w:r>
            </w:hyperlink>
          </w:p>
          <w:p w:rsidR="002279AE" w:rsidRPr="002279AE" w:rsidRDefault="002279AE" w:rsidP="002279AE">
            <w:pPr>
              <w:rPr>
                <w:sz w:val="8"/>
              </w:rPr>
            </w:pPr>
          </w:p>
          <w:p w:rsidR="002279AE" w:rsidRPr="002279AE" w:rsidRDefault="002279AE" w:rsidP="002279AE">
            <w:pPr>
              <w:rPr>
                <w:sz w:val="6"/>
              </w:rPr>
            </w:pPr>
          </w:p>
          <w:p w:rsidR="002279AE" w:rsidRPr="002279AE" w:rsidRDefault="002279AE" w:rsidP="002279AE">
            <w:pPr>
              <w:rPr>
                <w:b/>
              </w:rPr>
            </w:pPr>
            <w:r w:rsidRPr="002279AE">
              <w:rPr>
                <w:b/>
              </w:rPr>
              <w:t>Students  will receive instruction and coaching to improve their competency in:</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bCs/>
                <w:color w:val="272727"/>
              </w:rPr>
              <w:t>Career goal setting</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bCs/>
                <w:color w:val="272727"/>
              </w:rPr>
              <w:t>Developing and maximizing their “Personal Brand”</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Distinguish themselves from their co-workers</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Knowing and understanding the organization’s performance expectations of them</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Professional business office decorum and professionalism</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Social media behavior</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Electronic business arena communications</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Dressing appropriately for your profession; and much more.</w:t>
            </w:r>
          </w:p>
          <w:p w:rsidR="002279AE" w:rsidRPr="002279AE" w:rsidRDefault="002279AE" w:rsidP="002279AE">
            <w:pPr>
              <w:rPr>
                <w:sz w:val="10"/>
              </w:rPr>
            </w:pPr>
          </w:p>
          <w:p w:rsidR="002279AE" w:rsidRPr="002279AE" w:rsidRDefault="002279AE" w:rsidP="002279AE">
            <w:pPr>
              <w:rPr>
                <w:rFonts w:eastAsia="Times New Roman" w:cs="Times New Roman"/>
                <w:b/>
              </w:rPr>
            </w:pPr>
            <w:r w:rsidRPr="002279AE">
              <w:rPr>
                <w:rFonts w:eastAsia="Times New Roman" w:cs="Arial"/>
                <w:b/>
              </w:rPr>
              <w:t>Upon completion of this seminar students will understand proactive</w:t>
            </w:r>
            <w:r w:rsidRPr="002279AE">
              <w:rPr>
                <w:rFonts w:eastAsia="Times New Roman" w:cs="Times New Roman"/>
                <w:b/>
              </w:rPr>
              <w:t xml:space="preserve"> work competencies and strategies to create advancement on the job. </w:t>
            </w:r>
          </w:p>
          <w:p w:rsidR="002279AE" w:rsidRPr="002279AE" w:rsidRDefault="002279AE" w:rsidP="002279AE">
            <w:pPr>
              <w:rPr>
                <w:rFonts w:eastAsia="Times New Roman" w:cs="Times New Roman"/>
              </w:rPr>
            </w:pPr>
          </w:p>
          <w:p w:rsidR="002279AE" w:rsidRPr="002279AE" w:rsidRDefault="002279AE" w:rsidP="002279AE">
            <w:r w:rsidRPr="002279AE">
              <w:rPr>
                <w:szCs w:val="24"/>
              </w:rPr>
              <w:t>Duration: 2 Hours</w:t>
            </w:r>
            <w:r w:rsidRPr="002279AE">
              <w:t xml:space="preserve">                                                     </w:t>
            </w:r>
          </w:p>
          <w:p w:rsidR="002279AE" w:rsidRPr="002279AE" w:rsidRDefault="002279AE" w:rsidP="002279AE">
            <w:pPr>
              <w:jc w:val="center"/>
              <w:rPr>
                <w:b/>
                <w:sz w:val="28"/>
                <w:szCs w:val="28"/>
              </w:rPr>
            </w:pPr>
            <w:r w:rsidRPr="002279AE">
              <w:rPr>
                <w:b/>
                <w:sz w:val="28"/>
                <w:szCs w:val="28"/>
              </w:rPr>
              <w:t>Financial Literacy</w:t>
            </w:r>
          </w:p>
          <w:p w:rsidR="002279AE" w:rsidRPr="002279AE" w:rsidRDefault="002279AE" w:rsidP="002279AE">
            <w:pPr>
              <w:jc w:val="center"/>
              <w:rPr>
                <w:b/>
                <w:sz w:val="24"/>
                <w:szCs w:val="28"/>
              </w:rPr>
            </w:pPr>
          </w:p>
          <w:p w:rsidR="002279AE" w:rsidRPr="002279AE" w:rsidRDefault="002279AE" w:rsidP="002279AE">
            <w:pPr>
              <w:rPr>
                <w:b/>
                <w:sz w:val="28"/>
                <w:szCs w:val="28"/>
              </w:rPr>
            </w:pPr>
            <w:r w:rsidRPr="002279AE">
              <w:rPr>
                <w:b/>
                <w:sz w:val="28"/>
                <w:szCs w:val="28"/>
              </w:rPr>
              <w:lastRenderedPageBreak/>
              <w:t>All About Credit</w:t>
            </w:r>
          </w:p>
          <w:p w:rsidR="002279AE" w:rsidRPr="002279AE" w:rsidRDefault="002279AE" w:rsidP="002279AE">
            <w:pPr>
              <w:rPr>
                <w:rFonts w:eastAsia="Times New Roman" w:cs="Arial"/>
                <w:b/>
                <w:color w:val="000000"/>
                <w:sz w:val="2"/>
                <w:szCs w:val="36"/>
              </w:rPr>
            </w:pPr>
          </w:p>
          <w:p w:rsidR="002279AE" w:rsidRPr="002279AE" w:rsidRDefault="002279AE" w:rsidP="002279AE">
            <w:pPr>
              <w:rPr>
                <w:rFonts w:cs="Arial"/>
                <w:color w:val="000000"/>
              </w:rPr>
            </w:pPr>
            <w:r w:rsidRPr="002279AE">
              <w:rPr>
                <w:rFonts w:cs="Arial"/>
                <w:color w:val="000000"/>
              </w:rPr>
              <w:t xml:space="preserve">When it comes to making major purchases or planning for your financial future, good credit is critical to your success. This seminar will provide instructions on how to establish and maintain credit, the basics of credit scoring and reporting and how to avoid credit traps. </w:t>
            </w:r>
          </w:p>
          <w:p w:rsidR="002279AE" w:rsidRPr="002279AE" w:rsidRDefault="002279AE" w:rsidP="002279AE">
            <w:pPr>
              <w:rPr>
                <w:rFonts w:cs="Arial"/>
                <w:color w:val="000000"/>
              </w:rPr>
            </w:pPr>
          </w:p>
          <w:p w:rsidR="002279AE" w:rsidRPr="002279AE" w:rsidRDefault="002279AE" w:rsidP="002279AE">
            <w:pPr>
              <w:rPr>
                <w:rFonts w:cs="Arial"/>
                <w:b/>
                <w:color w:val="000000"/>
              </w:rPr>
            </w:pPr>
            <w:r w:rsidRPr="002279AE">
              <w:rPr>
                <w:rFonts w:cs="Arial"/>
                <w:b/>
                <w:color w:val="000000"/>
              </w:rPr>
              <w:t>Seminar Topic:</w:t>
            </w:r>
          </w:p>
          <w:p w:rsidR="002279AE" w:rsidRPr="002279AE" w:rsidRDefault="002279AE" w:rsidP="002279AE">
            <w:pPr>
              <w:numPr>
                <w:ilvl w:val="0"/>
                <w:numId w:val="27"/>
              </w:numPr>
              <w:contextualSpacing/>
              <w:rPr>
                <w:rFonts w:cs="Arial"/>
                <w:color w:val="000000"/>
              </w:rPr>
            </w:pPr>
            <w:r w:rsidRPr="002279AE">
              <w:rPr>
                <w:rFonts w:cs="Arial"/>
                <w:color w:val="000000"/>
              </w:rPr>
              <w:t>Your credit and why it is important</w:t>
            </w:r>
          </w:p>
          <w:p w:rsidR="002279AE" w:rsidRPr="002279AE" w:rsidRDefault="002279AE" w:rsidP="002279AE">
            <w:pPr>
              <w:numPr>
                <w:ilvl w:val="0"/>
                <w:numId w:val="27"/>
              </w:numPr>
              <w:contextualSpacing/>
              <w:rPr>
                <w:rFonts w:cs="Arial"/>
                <w:color w:val="000000"/>
              </w:rPr>
            </w:pPr>
            <w:r w:rsidRPr="002279AE">
              <w:rPr>
                <w:rFonts w:cs="Arial"/>
                <w:color w:val="000000"/>
              </w:rPr>
              <w:t>Establishing and maintaining good credit</w:t>
            </w:r>
          </w:p>
          <w:p w:rsidR="002279AE" w:rsidRPr="002279AE" w:rsidRDefault="002279AE" w:rsidP="002279AE">
            <w:pPr>
              <w:numPr>
                <w:ilvl w:val="0"/>
                <w:numId w:val="27"/>
              </w:numPr>
              <w:contextualSpacing/>
              <w:rPr>
                <w:rFonts w:cs="Arial"/>
                <w:color w:val="000000"/>
              </w:rPr>
            </w:pPr>
            <w:r w:rsidRPr="002279AE">
              <w:rPr>
                <w:rFonts w:cs="Arial"/>
                <w:color w:val="000000"/>
              </w:rPr>
              <w:t xml:space="preserve">Understanding credit scoring </w:t>
            </w:r>
          </w:p>
          <w:p w:rsidR="002279AE" w:rsidRPr="002279AE" w:rsidRDefault="002279AE" w:rsidP="002279AE">
            <w:pPr>
              <w:numPr>
                <w:ilvl w:val="0"/>
                <w:numId w:val="27"/>
              </w:numPr>
              <w:contextualSpacing/>
              <w:rPr>
                <w:rFonts w:cs="Arial"/>
                <w:color w:val="000000"/>
              </w:rPr>
            </w:pPr>
            <w:r w:rsidRPr="002279AE">
              <w:rPr>
                <w:rFonts w:cs="Arial"/>
                <w:color w:val="000000"/>
              </w:rPr>
              <w:t xml:space="preserve">Restoring your credit </w:t>
            </w:r>
          </w:p>
          <w:p w:rsidR="002279AE" w:rsidRPr="002279AE" w:rsidRDefault="002279AE" w:rsidP="002279AE">
            <w:pPr>
              <w:numPr>
                <w:ilvl w:val="0"/>
                <w:numId w:val="27"/>
              </w:numPr>
              <w:contextualSpacing/>
              <w:rPr>
                <w:rFonts w:cs="Arial"/>
                <w:color w:val="000000"/>
              </w:rPr>
            </w:pPr>
            <w:r w:rsidRPr="002279AE">
              <w:rPr>
                <w:rFonts w:cs="Arial"/>
                <w:color w:val="000000"/>
              </w:rPr>
              <w:t>Avoid the credit trap</w:t>
            </w:r>
          </w:p>
          <w:p w:rsidR="002279AE" w:rsidRPr="002279AE" w:rsidRDefault="002279AE" w:rsidP="002279AE">
            <w:pPr>
              <w:rPr>
                <w:rFonts w:cs="Arial"/>
                <w:color w:val="000000"/>
              </w:rPr>
            </w:pPr>
          </w:p>
          <w:p w:rsidR="002279AE" w:rsidRPr="002279AE" w:rsidRDefault="002279AE" w:rsidP="002279AE">
            <w:pPr>
              <w:rPr>
                <w:rFonts w:cs="Arial"/>
                <w:b/>
                <w:color w:val="000000"/>
                <w:sz w:val="28"/>
              </w:rPr>
            </w:pPr>
            <w:r w:rsidRPr="002279AE">
              <w:rPr>
                <w:rFonts w:cs="Arial"/>
                <w:b/>
                <w:color w:val="000000"/>
                <w:sz w:val="28"/>
              </w:rPr>
              <w:t xml:space="preserve">Money Management </w:t>
            </w:r>
          </w:p>
          <w:p w:rsidR="002279AE" w:rsidRPr="002279AE" w:rsidRDefault="002279AE" w:rsidP="002279AE">
            <w:r w:rsidRPr="002279AE">
              <w:rPr>
                <w:rFonts w:cs="Arial"/>
                <w:color w:val="000000"/>
              </w:rPr>
              <w:t>From the importance of good credit to budgeting and goal setting, this workshop offers solid information and hands-on activities to build money management skills. Students will gain new insight into their spending and saving habits; learn how to avoid pitfalls, and develop strategies for financial success.</w:t>
            </w:r>
            <w:r w:rsidRPr="002279AE">
              <w:t xml:space="preserve"> </w:t>
            </w:r>
          </w:p>
          <w:p w:rsidR="002279AE" w:rsidRPr="002279AE" w:rsidRDefault="002279AE" w:rsidP="002279AE"/>
          <w:p w:rsidR="002279AE" w:rsidRPr="002279AE" w:rsidRDefault="002279AE" w:rsidP="002279AE">
            <w:r w:rsidRPr="002279AE">
              <w:rPr>
                <w:rFonts w:eastAsia="Times New Roman" w:cs="Arial"/>
                <w:b/>
                <w:color w:val="000000"/>
              </w:rPr>
              <w:t>Seminar Topics</w:t>
            </w:r>
            <w:r w:rsidRPr="002279AE">
              <w:rPr>
                <w:rFonts w:eastAsia="Times New Roman" w:cs="Arial"/>
                <w:color w:val="000000"/>
              </w:rPr>
              <w:t>:</w:t>
            </w:r>
          </w:p>
          <w:p w:rsidR="002279AE" w:rsidRPr="002279AE" w:rsidRDefault="002279AE" w:rsidP="002279AE">
            <w:pPr>
              <w:numPr>
                <w:ilvl w:val="0"/>
                <w:numId w:val="3"/>
              </w:numPr>
              <w:tabs>
                <w:tab w:val="right" w:pos="10080"/>
              </w:tabs>
              <w:rPr>
                <w:rFonts w:eastAsia="Times New Roman" w:cs="Arial"/>
                <w:color w:val="000000"/>
              </w:rPr>
            </w:pPr>
            <w:r w:rsidRPr="002279AE">
              <w:rPr>
                <w:rFonts w:eastAsia="Times New Roman" w:cs="Arial"/>
                <w:color w:val="000000"/>
              </w:rPr>
              <w:t>Your Credit and Why it is Important</w:t>
            </w:r>
          </w:p>
          <w:p w:rsidR="002279AE" w:rsidRPr="002279AE" w:rsidRDefault="002279AE" w:rsidP="002279AE">
            <w:pPr>
              <w:numPr>
                <w:ilvl w:val="0"/>
                <w:numId w:val="3"/>
              </w:numPr>
              <w:tabs>
                <w:tab w:val="right" w:pos="10080"/>
              </w:tabs>
              <w:rPr>
                <w:rFonts w:eastAsia="Times New Roman" w:cs="Arial"/>
                <w:color w:val="000000"/>
              </w:rPr>
            </w:pPr>
            <w:r w:rsidRPr="002279AE">
              <w:rPr>
                <w:rFonts w:eastAsia="Times New Roman" w:cs="Arial"/>
                <w:color w:val="000000"/>
              </w:rPr>
              <w:t>Managing Your Money</w:t>
            </w:r>
          </w:p>
          <w:p w:rsidR="002279AE" w:rsidRPr="002279AE" w:rsidRDefault="002279AE" w:rsidP="002279AE">
            <w:pPr>
              <w:numPr>
                <w:ilvl w:val="0"/>
                <w:numId w:val="4"/>
              </w:numPr>
              <w:tabs>
                <w:tab w:val="right" w:pos="10080"/>
              </w:tabs>
              <w:rPr>
                <w:rFonts w:eastAsia="Times New Roman" w:cs="Arial"/>
                <w:color w:val="000000"/>
              </w:rPr>
            </w:pPr>
            <w:r w:rsidRPr="002279AE">
              <w:rPr>
                <w:rFonts w:eastAsia="Times New Roman" w:cs="Arial"/>
                <w:color w:val="000000"/>
              </w:rPr>
              <w:t>Developing A Spending Plan</w:t>
            </w:r>
          </w:p>
          <w:p w:rsidR="002279AE" w:rsidRPr="002279AE" w:rsidRDefault="002279AE" w:rsidP="002279AE">
            <w:pPr>
              <w:numPr>
                <w:ilvl w:val="0"/>
                <w:numId w:val="4"/>
              </w:numPr>
              <w:tabs>
                <w:tab w:val="right" w:pos="10080"/>
              </w:tabs>
              <w:rPr>
                <w:rFonts w:eastAsia="Times New Roman" w:cs="Arial"/>
                <w:color w:val="000000"/>
              </w:rPr>
            </w:pPr>
            <w:r w:rsidRPr="002279AE">
              <w:rPr>
                <w:rFonts w:eastAsia="Times New Roman" w:cs="Arial"/>
                <w:color w:val="000000"/>
              </w:rPr>
              <w:t>Budgeting</w:t>
            </w:r>
          </w:p>
          <w:p w:rsidR="002279AE" w:rsidRPr="002279AE" w:rsidRDefault="002279AE" w:rsidP="002279AE">
            <w:pPr>
              <w:numPr>
                <w:ilvl w:val="0"/>
                <w:numId w:val="13"/>
              </w:numPr>
              <w:tabs>
                <w:tab w:val="right" w:pos="10080"/>
              </w:tabs>
              <w:contextualSpacing/>
              <w:rPr>
                <w:rFonts w:eastAsia="Times New Roman" w:cs="Arial"/>
                <w:color w:val="000000"/>
              </w:rPr>
            </w:pPr>
            <w:r w:rsidRPr="002279AE">
              <w:rPr>
                <w:rFonts w:eastAsia="Times New Roman" w:cs="Arial"/>
                <w:color w:val="000000"/>
              </w:rPr>
              <w:t>Financial Goal Setting</w:t>
            </w:r>
          </w:p>
          <w:p w:rsidR="002279AE" w:rsidRPr="002279AE" w:rsidRDefault="002279AE" w:rsidP="002279AE">
            <w:pPr>
              <w:numPr>
                <w:ilvl w:val="0"/>
                <w:numId w:val="14"/>
              </w:numPr>
              <w:tabs>
                <w:tab w:val="right" w:pos="10080"/>
              </w:tabs>
              <w:spacing w:before="120" w:after="120"/>
              <w:contextualSpacing/>
              <w:rPr>
                <w:rFonts w:eastAsia="Times New Roman" w:cs="Arial"/>
                <w:color w:val="000000"/>
              </w:rPr>
            </w:pPr>
            <w:r w:rsidRPr="002279AE">
              <w:rPr>
                <w:rFonts w:eastAsia="Times New Roman" w:cs="Arial"/>
                <w:color w:val="000000"/>
              </w:rPr>
              <w:t>Planning for Your Future</w:t>
            </w:r>
          </w:p>
          <w:p w:rsidR="002279AE" w:rsidRPr="002279AE" w:rsidRDefault="002279AE" w:rsidP="002279AE">
            <w:pPr>
              <w:numPr>
                <w:ilvl w:val="0"/>
                <w:numId w:val="14"/>
              </w:numPr>
              <w:tabs>
                <w:tab w:val="right" w:pos="10080"/>
              </w:tabs>
              <w:spacing w:before="120" w:after="120"/>
              <w:contextualSpacing/>
              <w:rPr>
                <w:rFonts w:eastAsia="Times New Roman" w:cs="Arial"/>
                <w:color w:val="000000"/>
              </w:rPr>
            </w:pPr>
            <w:r w:rsidRPr="002279AE">
              <w:rPr>
                <w:rFonts w:eastAsia="Times New Roman" w:cs="Arial"/>
                <w:color w:val="000000"/>
              </w:rPr>
              <w:t>Avoiding Credit Traps</w:t>
            </w:r>
          </w:p>
          <w:p w:rsidR="002279AE" w:rsidRPr="002279AE" w:rsidRDefault="002279AE" w:rsidP="002279AE">
            <w:pPr>
              <w:tabs>
                <w:tab w:val="right" w:pos="10080"/>
              </w:tabs>
              <w:spacing w:before="120" w:after="120"/>
              <w:rPr>
                <w:rFonts w:eastAsia="Times New Roman" w:cs="Arial"/>
                <w:color w:val="000000"/>
              </w:rPr>
            </w:pPr>
            <w:r w:rsidRPr="002279AE">
              <w:rPr>
                <w:rFonts w:eastAsia="Times New Roman" w:cs="Arial"/>
                <w:b/>
              </w:rPr>
              <w:t>Upon completion of this seminar students will gain new insights on how to establish and maintain good credit and how to avoid pitfalls, and develop strategies for financial success.</w:t>
            </w:r>
          </w:p>
          <w:p w:rsidR="002279AE" w:rsidRPr="002279AE" w:rsidRDefault="002279AE" w:rsidP="002279AE">
            <w:pPr>
              <w:tabs>
                <w:tab w:val="right" w:pos="10080"/>
              </w:tabs>
              <w:spacing w:before="120" w:after="120"/>
              <w:rPr>
                <w:rFonts w:eastAsia="Times New Roman" w:cs="Arial"/>
                <w:color w:val="000000"/>
              </w:rPr>
            </w:pPr>
          </w:p>
          <w:p w:rsidR="002279AE" w:rsidRPr="002279AE" w:rsidRDefault="002279AE" w:rsidP="002279AE">
            <w:pPr>
              <w:tabs>
                <w:tab w:val="right" w:pos="10080"/>
              </w:tabs>
              <w:spacing w:before="120" w:after="120"/>
              <w:rPr>
                <w:rFonts w:eastAsia="Times New Roman" w:cs="Arial"/>
                <w:color w:val="000000"/>
              </w:rPr>
            </w:pPr>
          </w:p>
          <w:p w:rsidR="002279AE" w:rsidRPr="002279AE" w:rsidRDefault="002279AE" w:rsidP="002279AE">
            <w:pPr>
              <w:tabs>
                <w:tab w:val="right" w:pos="10080"/>
              </w:tabs>
              <w:spacing w:before="120" w:after="120"/>
              <w:rPr>
                <w:rFonts w:eastAsia="Times New Roman" w:cs="Arial"/>
                <w:color w:val="000000"/>
              </w:rPr>
            </w:pPr>
          </w:p>
          <w:p w:rsidR="002279AE" w:rsidRPr="002279AE" w:rsidRDefault="002279AE" w:rsidP="002279AE">
            <w:pPr>
              <w:tabs>
                <w:tab w:val="right" w:pos="10080"/>
              </w:tabs>
              <w:spacing w:before="120" w:after="120"/>
              <w:rPr>
                <w:rFonts w:eastAsia="Times New Roman" w:cs="Arial"/>
                <w:color w:val="000000"/>
              </w:rPr>
            </w:pPr>
          </w:p>
          <w:p w:rsidR="002279AE" w:rsidRPr="002279AE" w:rsidRDefault="002279AE" w:rsidP="002279AE">
            <w:pPr>
              <w:tabs>
                <w:tab w:val="right" w:pos="10080"/>
              </w:tabs>
              <w:spacing w:before="120" w:after="120"/>
              <w:rPr>
                <w:rFonts w:eastAsia="Times New Roman" w:cs="Arial"/>
                <w:color w:val="000000"/>
              </w:rPr>
            </w:pPr>
            <w:r w:rsidRPr="002279AE">
              <w:rPr>
                <w:rFonts w:eastAsia="Times New Roman" w:cs="Arial"/>
                <w:color w:val="000000"/>
              </w:rPr>
              <w:t>Duration:  2 Hours</w:t>
            </w:r>
          </w:p>
        </w:tc>
      </w:tr>
    </w:tbl>
    <w:p w:rsidR="002279AE" w:rsidRPr="002279AE" w:rsidRDefault="002279AE" w:rsidP="002279AE">
      <w:pPr>
        <w:rPr>
          <w:b/>
          <w:sz w:val="24"/>
          <w:szCs w:val="24"/>
        </w:rPr>
      </w:pPr>
    </w:p>
    <w:p w:rsidR="008B758E" w:rsidRDefault="008B758E"/>
    <w:sectPr w:rsidR="008B758E" w:rsidSect="00344AA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E7C" w:rsidRDefault="00A32E7C">
      <w:pPr>
        <w:spacing w:after="0" w:line="240" w:lineRule="auto"/>
      </w:pPr>
      <w:r>
        <w:separator/>
      </w:r>
    </w:p>
  </w:endnote>
  <w:endnote w:type="continuationSeparator" w:id="0">
    <w:p w:rsidR="00A32E7C" w:rsidRDefault="00A3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8483"/>
      <w:docPartObj>
        <w:docPartGallery w:val="Page Numbers (Bottom of Page)"/>
        <w:docPartUnique/>
      </w:docPartObj>
    </w:sdtPr>
    <w:sdtEndPr/>
    <w:sdtContent>
      <w:p w:rsidR="001340C3" w:rsidRDefault="002279AE">
        <w:pPr>
          <w:pStyle w:val="Footer"/>
        </w:pPr>
        <w:r>
          <w:rPr>
            <w:noProof/>
          </w:rPr>
          <mc:AlternateContent>
            <mc:Choice Requires="wps">
              <w:drawing>
                <wp:anchor distT="0" distB="0" distL="114300" distR="114300" simplePos="0" relativeHeight="251659264" behindDoc="0" locked="0" layoutInCell="1" allowOverlap="1" wp14:anchorId="5E4F0747" wp14:editId="18D70D35">
                  <wp:simplePos x="0" y="0"/>
                  <wp:positionH relativeFrom="page">
                    <wp:align>left</wp:align>
                  </wp:positionH>
                  <wp:positionV relativeFrom="page">
                    <wp:align>bottom</wp:align>
                  </wp:positionV>
                  <wp:extent cx="2125980" cy="2054860"/>
                  <wp:effectExtent l="0" t="0" r="7620"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4472C4">
                              <a:lumMod val="25000"/>
                              <a:lumOff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0C3" w:rsidRDefault="002279AE">
                              <w:pPr>
                                <w:jc w:val="center"/>
                                <w:rPr>
                                  <w:szCs w:val="72"/>
                                </w:rPr>
                              </w:pPr>
                              <w:r>
                                <w:fldChar w:fldCharType="begin"/>
                              </w:r>
                              <w:r>
                                <w:instrText xml:space="preserve"> PAGE    \* MERGEFORMAT </w:instrText>
                              </w:r>
                              <w:r>
                                <w:fldChar w:fldCharType="separate"/>
                              </w:r>
                              <w:r w:rsidR="004F6002" w:rsidRPr="004F6002">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F07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" adj="21600" fillcolor="#d0dcf0" stroked="f">
                  <v:textbox>
                    <w:txbxContent>
                      <w:p w:rsidR="001340C3" w:rsidRDefault="002279AE">
                        <w:pPr>
                          <w:jc w:val="center"/>
                          <w:rPr>
                            <w:szCs w:val="72"/>
                          </w:rPr>
                        </w:pPr>
                        <w:r>
                          <w:fldChar w:fldCharType="begin"/>
                        </w:r>
                        <w:r>
                          <w:instrText xml:space="preserve"> PAGE    \* MERGEFORMAT </w:instrText>
                        </w:r>
                        <w:r>
                          <w:fldChar w:fldCharType="separate"/>
                        </w:r>
                        <w:r w:rsidR="004F6002" w:rsidRPr="004F6002">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E7C" w:rsidRDefault="00A32E7C">
      <w:pPr>
        <w:spacing w:after="0" w:line="240" w:lineRule="auto"/>
      </w:pPr>
      <w:r>
        <w:separator/>
      </w:r>
    </w:p>
  </w:footnote>
  <w:footnote w:type="continuationSeparator" w:id="0">
    <w:p w:rsidR="00A32E7C" w:rsidRDefault="00A32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4AD"/>
    <w:multiLevelType w:val="hybridMultilevel"/>
    <w:tmpl w:val="3E1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0214"/>
    <w:multiLevelType w:val="hybridMultilevel"/>
    <w:tmpl w:val="AFC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3AE6"/>
    <w:multiLevelType w:val="hybridMultilevel"/>
    <w:tmpl w:val="887C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53F21"/>
    <w:multiLevelType w:val="hybridMultilevel"/>
    <w:tmpl w:val="140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70DA6"/>
    <w:multiLevelType w:val="hybridMultilevel"/>
    <w:tmpl w:val="ACFA6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9234DE"/>
    <w:multiLevelType w:val="hybridMultilevel"/>
    <w:tmpl w:val="12328818"/>
    <w:lvl w:ilvl="0" w:tplc="815C053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A0C15"/>
    <w:multiLevelType w:val="hybridMultilevel"/>
    <w:tmpl w:val="5312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B0108"/>
    <w:multiLevelType w:val="hybridMultilevel"/>
    <w:tmpl w:val="7D62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36ABB"/>
    <w:multiLevelType w:val="hybridMultilevel"/>
    <w:tmpl w:val="ABF8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B074E"/>
    <w:multiLevelType w:val="hybridMultilevel"/>
    <w:tmpl w:val="BF6A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51294"/>
    <w:multiLevelType w:val="hybridMultilevel"/>
    <w:tmpl w:val="DEE6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D7D44"/>
    <w:multiLevelType w:val="hybridMultilevel"/>
    <w:tmpl w:val="BE86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14717"/>
    <w:multiLevelType w:val="hybridMultilevel"/>
    <w:tmpl w:val="F9E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834BF"/>
    <w:multiLevelType w:val="hybridMultilevel"/>
    <w:tmpl w:val="E8A4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D5FEE"/>
    <w:multiLevelType w:val="hybridMultilevel"/>
    <w:tmpl w:val="FC06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90F4F"/>
    <w:multiLevelType w:val="hybridMultilevel"/>
    <w:tmpl w:val="FDCE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A50CC3"/>
    <w:multiLevelType w:val="hybridMultilevel"/>
    <w:tmpl w:val="8490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57A8A"/>
    <w:multiLevelType w:val="hybridMultilevel"/>
    <w:tmpl w:val="AEFA5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4D3059"/>
    <w:multiLevelType w:val="hybridMultilevel"/>
    <w:tmpl w:val="159C6A8E"/>
    <w:lvl w:ilvl="0" w:tplc="04090001">
      <w:start w:val="1"/>
      <w:numFmt w:val="bullet"/>
      <w:lvlText w:val=""/>
      <w:lvlJc w:val="left"/>
      <w:pPr>
        <w:ind w:left="1166" w:hanging="360"/>
      </w:pPr>
      <w:rPr>
        <w:rFonts w:ascii="Symbol" w:hAnsi="Symbol" w:hint="default"/>
      </w:rPr>
    </w:lvl>
    <w:lvl w:ilvl="1" w:tplc="04090001">
      <w:start w:val="1"/>
      <w:numFmt w:val="bullet"/>
      <w:lvlText w:val=""/>
      <w:lvlJc w:val="left"/>
      <w:pPr>
        <w:ind w:left="1886" w:hanging="360"/>
      </w:pPr>
      <w:rPr>
        <w:rFonts w:ascii="Symbol" w:hAnsi="Symbol"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63A0F3F"/>
    <w:multiLevelType w:val="hybridMultilevel"/>
    <w:tmpl w:val="0F9C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D3653"/>
    <w:multiLevelType w:val="hybridMultilevel"/>
    <w:tmpl w:val="31305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54E3"/>
    <w:multiLevelType w:val="hybridMultilevel"/>
    <w:tmpl w:val="A5D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6567"/>
    <w:multiLevelType w:val="hybridMultilevel"/>
    <w:tmpl w:val="FA902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F32D43"/>
    <w:multiLevelType w:val="hybridMultilevel"/>
    <w:tmpl w:val="5900E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DE35FE"/>
    <w:multiLevelType w:val="hybridMultilevel"/>
    <w:tmpl w:val="FA6EE2BE"/>
    <w:lvl w:ilvl="0" w:tplc="F05CC38A">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5" w15:restartNumberingAfterBreak="0">
    <w:nsid w:val="49CA11D3"/>
    <w:multiLevelType w:val="hybridMultilevel"/>
    <w:tmpl w:val="07C6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C51F9"/>
    <w:multiLevelType w:val="hybridMultilevel"/>
    <w:tmpl w:val="ED50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8632D"/>
    <w:multiLevelType w:val="hybridMultilevel"/>
    <w:tmpl w:val="9BA8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30DBC"/>
    <w:multiLevelType w:val="hybridMultilevel"/>
    <w:tmpl w:val="57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E58FC"/>
    <w:multiLevelType w:val="hybridMultilevel"/>
    <w:tmpl w:val="9B4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E19B4"/>
    <w:multiLevelType w:val="hybridMultilevel"/>
    <w:tmpl w:val="27622856"/>
    <w:lvl w:ilvl="0" w:tplc="04090001">
      <w:start w:val="1"/>
      <w:numFmt w:val="bullet"/>
      <w:lvlText w:val=""/>
      <w:lvlJc w:val="left"/>
      <w:pPr>
        <w:ind w:left="720" w:hanging="360"/>
      </w:pPr>
      <w:rPr>
        <w:rFonts w:ascii="Symbol" w:hAnsi="Symbol" w:hint="default"/>
      </w:rPr>
    </w:lvl>
    <w:lvl w:ilvl="1" w:tplc="E58CDA38">
      <w:numFmt w:val="bullet"/>
      <w:lvlText w:val="·"/>
      <w:lvlJc w:val="left"/>
      <w:pPr>
        <w:ind w:left="1575" w:hanging="495"/>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16109"/>
    <w:multiLevelType w:val="hybridMultilevel"/>
    <w:tmpl w:val="A308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C3C63"/>
    <w:multiLevelType w:val="hybridMultilevel"/>
    <w:tmpl w:val="A0BA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57130B6"/>
    <w:multiLevelType w:val="hybridMultilevel"/>
    <w:tmpl w:val="EABE3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A0D8B"/>
    <w:multiLevelType w:val="hybridMultilevel"/>
    <w:tmpl w:val="600C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91C02"/>
    <w:multiLevelType w:val="hybridMultilevel"/>
    <w:tmpl w:val="3522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7"/>
  </w:num>
  <w:num w:numId="4">
    <w:abstractNumId w:val="33"/>
  </w:num>
  <w:num w:numId="5">
    <w:abstractNumId w:val="29"/>
  </w:num>
  <w:num w:numId="6">
    <w:abstractNumId w:val="9"/>
  </w:num>
  <w:num w:numId="7">
    <w:abstractNumId w:val="5"/>
  </w:num>
  <w:num w:numId="8">
    <w:abstractNumId w:val="10"/>
  </w:num>
  <w:num w:numId="9">
    <w:abstractNumId w:val="12"/>
  </w:num>
  <w:num w:numId="10">
    <w:abstractNumId w:val="13"/>
  </w:num>
  <w:num w:numId="11">
    <w:abstractNumId w:val="16"/>
  </w:num>
  <w:num w:numId="12">
    <w:abstractNumId w:val="28"/>
  </w:num>
  <w:num w:numId="13">
    <w:abstractNumId w:val="6"/>
  </w:num>
  <w:num w:numId="14">
    <w:abstractNumId w:val="35"/>
  </w:num>
  <w:num w:numId="15">
    <w:abstractNumId w:val="0"/>
  </w:num>
  <w:num w:numId="16">
    <w:abstractNumId w:val="23"/>
  </w:num>
  <w:num w:numId="17">
    <w:abstractNumId w:val="20"/>
  </w:num>
  <w:num w:numId="18">
    <w:abstractNumId w:val="4"/>
  </w:num>
  <w:num w:numId="19">
    <w:abstractNumId w:val="30"/>
  </w:num>
  <w:num w:numId="20">
    <w:abstractNumId w:val="21"/>
  </w:num>
  <w:num w:numId="21">
    <w:abstractNumId w:val="25"/>
  </w:num>
  <w:num w:numId="22">
    <w:abstractNumId w:val="24"/>
  </w:num>
  <w:num w:numId="23">
    <w:abstractNumId w:val="7"/>
  </w:num>
  <w:num w:numId="24">
    <w:abstractNumId w:val="34"/>
  </w:num>
  <w:num w:numId="25">
    <w:abstractNumId w:val="11"/>
  </w:num>
  <w:num w:numId="26">
    <w:abstractNumId w:val="1"/>
  </w:num>
  <w:num w:numId="27">
    <w:abstractNumId w:val="2"/>
  </w:num>
  <w:num w:numId="28">
    <w:abstractNumId w:val="18"/>
  </w:num>
  <w:num w:numId="29">
    <w:abstractNumId w:val="32"/>
  </w:num>
  <w:num w:numId="30">
    <w:abstractNumId w:val="14"/>
  </w:num>
  <w:num w:numId="31">
    <w:abstractNumId w:val="3"/>
  </w:num>
  <w:num w:numId="32">
    <w:abstractNumId w:val="26"/>
  </w:num>
  <w:num w:numId="33">
    <w:abstractNumId w:val="8"/>
  </w:num>
  <w:num w:numId="34">
    <w:abstractNumId w:val="22"/>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AE"/>
    <w:rsid w:val="00004F7D"/>
    <w:rsid w:val="00052ADD"/>
    <w:rsid w:val="000B0AB3"/>
    <w:rsid w:val="002279AE"/>
    <w:rsid w:val="0025444C"/>
    <w:rsid w:val="0027605C"/>
    <w:rsid w:val="003A0C10"/>
    <w:rsid w:val="004F6002"/>
    <w:rsid w:val="005A5327"/>
    <w:rsid w:val="006308C4"/>
    <w:rsid w:val="006E3FE7"/>
    <w:rsid w:val="00823F3D"/>
    <w:rsid w:val="008B758E"/>
    <w:rsid w:val="00A32E7C"/>
    <w:rsid w:val="00BE7ACF"/>
    <w:rsid w:val="00F0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7AC3B-E06E-4A21-B4D0-C2EA8733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2279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9AE"/>
  </w:style>
  <w:style w:type="paragraph" w:styleId="ListParagraph">
    <w:name w:val="List Paragraph"/>
    <w:basedOn w:val="Normal"/>
    <w:uiPriority w:val="34"/>
    <w:qFormat/>
    <w:rsid w:val="00BE7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crmpubs.com/CGsFinal/Howard_BCG_16-17.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crmpubs.com/CGsFinal/Howard_BCG_16-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mpubs.com/CGsFinal/Howard_BCG_16-17.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rmpubs.com/CGsFinal/Howard_BCG_16-17.pdf" TargetMode="External"/><Relationship Id="rId4" Type="http://schemas.openxmlformats.org/officeDocument/2006/relationships/webSettings" Target="webSettings.xml"/><Relationship Id="rId9" Type="http://schemas.openxmlformats.org/officeDocument/2006/relationships/hyperlink" Target="http://crmpubs.com/CGsFinal/Howard_BCG_16-17.pdf" TargetMode="External"/><Relationship Id="rId14" Type="http://schemas.openxmlformats.org/officeDocument/2006/relationships/hyperlink" Target="http://ywforward.org/content/youre-hired-dos-and-do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Rivers</dc:creator>
  <cp:keywords/>
  <dc:description/>
  <cp:lastModifiedBy>Willie Rivers</cp:lastModifiedBy>
  <cp:revision>3</cp:revision>
  <dcterms:created xsi:type="dcterms:W3CDTF">2017-09-21T16:39:00Z</dcterms:created>
  <dcterms:modified xsi:type="dcterms:W3CDTF">2017-09-21T16:50:00Z</dcterms:modified>
</cp:coreProperties>
</file>